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965FB" w14:textId="77777777" w:rsidR="00A65A52" w:rsidRDefault="00000000">
      <w:pPr>
        <w:spacing w:before="22"/>
        <w:ind w:left="1279" w:right="1273" w:hanging="7"/>
        <w:jc w:val="center"/>
        <w:rPr>
          <w:rFonts w:ascii="Calibri Light" w:hAnsi="Calibri Light"/>
          <w:sz w:val="32"/>
        </w:rPr>
      </w:pPr>
      <w:bookmarkStart w:id="0" w:name="Krajowy_Program_Odbudowy_i_Zwiększania_O"/>
      <w:bookmarkEnd w:id="0"/>
      <w:r>
        <w:rPr>
          <w:rFonts w:ascii="Calibri Light" w:hAnsi="Calibri Light"/>
          <w:color w:val="2D74B5"/>
          <w:sz w:val="32"/>
        </w:rPr>
        <w:t xml:space="preserve">Krajowy Program Odbudowy i Zwiększania Odporności </w:t>
      </w:r>
      <w:bookmarkStart w:id="1" w:name="Komponent_A_„Odporność_i_konkurencyjność"/>
      <w:bookmarkEnd w:id="1"/>
      <w:r>
        <w:rPr>
          <w:rFonts w:ascii="Calibri Light" w:hAnsi="Calibri Light"/>
          <w:color w:val="2D74B5"/>
          <w:sz w:val="32"/>
        </w:rPr>
        <w:t>Komponent</w:t>
      </w:r>
      <w:r>
        <w:rPr>
          <w:rFonts w:ascii="Calibri Light" w:hAnsi="Calibri Light"/>
          <w:color w:val="2D74B5"/>
          <w:spacing w:val="-11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„Odporność</w:t>
      </w:r>
      <w:r>
        <w:rPr>
          <w:rFonts w:ascii="Calibri Light" w:hAnsi="Calibri Light"/>
          <w:color w:val="2D74B5"/>
          <w:spacing w:val="-10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konkurencyjność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gospodarki”</w:t>
      </w:r>
    </w:p>
    <w:p w14:paraId="41FA01E2" w14:textId="77777777" w:rsidR="00A65A52" w:rsidRDefault="00000000">
      <w:pPr>
        <w:spacing w:line="242" w:lineRule="auto"/>
        <w:ind w:left="472" w:right="470" w:hanging="9"/>
        <w:jc w:val="center"/>
        <w:rPr>
          <w:rFonts w:ascii="Calibri Light" w:hAnsi="Calibri Light"/>
          <w:sz w:val="32"/>
        </w:rPr>
      </w:pPr>
      <w:bookmarkStart w:id="2" w:name="Inwestycja_A3.1.1_„Wsparcie_rozwoju_nowo"/>
      <w:bookmarkEnd w:id="2"/>
      <w:r>
        <w:rPr>
          <w:rFonts w:ascii="Calibri Light" w:hAnsi="Calibri Light"/>
          <w:color w:val="2D74B5"/>
          <w:sz w:val="32"/>
        </w:rPr>
        <w:t>Inwestycja A3.1.1 „Wsparcie rozwoju nowoczesnego kształcenia zawodowego,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szkolnictwa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wyższego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oraz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uczenia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się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przez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całe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życie”.</w:t>
      </w:r>
    </w:p>
    <w:p w14:paraId="2F2721AE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0B43DD3E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458B3C82" w14:textId="77777777" w:rsidR="00A65A52" w:rsidRDefault="00A65A52">
      <w:pPr>
        <w:pStyle w:val="Tekstpodstawowy"/>
        <w:spacing w:before="62"/>
        <w:rPr>
          <w:rFonts w:ascii="Calibri Light"/>
          <w:sz w:val="32"/>
        </w:rPr>
      </w:pPr>
    </w:p>
    <w:p w14:paraId="099D2EC8" w14:textId="77777777" w:rsidR="00A65A52" w:rsidRDefault="00000000">
      <w:pPr>
        <w:ind w:left="161" w:right="160"/>
        <w:jc w:val="center"/>
        <w:rPr>
          <w:rFonts w:ascii="Calibri Light"/>
          <w:sz w:val="32"/>
        </w:rPr>
      </w:pPr>
      <w:bookmarkStart w:id="3" w:name="RAMOWY_PROGRAM_NAUCZANIA"/>
      <w:bookmarkEnd w:id="3"/>
      <w:r>
        <w:rPr>
          <w:rFonts w:ascii="Calibri Light"/>
          <w:color w:val="2D74B5"/>
          <w:spacing w:val="-4"/>
          <w:sz w:val="32"/>
        </w:rPr>
        <w:t>RAMOWY</w:t>
      </w:r>
      <w:r>
        <w:rPr>
          <w:rFonts w:ascii="Calibri Light"/>
          <w:color w:val="2D74B5"/>
          <w:spacing w:val="-7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PROGRAM</w:t>
      </w:r>
      <w:r>
        <w:rPr>
          <w:rFonts w:ascii="Calibri Light"/>
          <w:color w:val="2D74B5"/>
          <w:spacing w:val="-8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NAUCZANIA</w:t>
      </w:r>
    </w:p>
    <w:p w14:paraId="6E18632E" w14:textId="77777777" w:rsidR="00A65A52" w:rsidRDefault="00000000">
      <w:pPr>
        <w:spacing w:before="300"/>
        <w:ind w:left="104" w:right="96"/>
        <w:jc w:val="center"/>
        <w:rPr>
          <w:rFonts w:ascii="Calibri Light" w:hAnsi="Calibri Light"/>
          <w:sz w:val="32"/>
        </w:rPr>
      </w:pPr>
      <w:bookmarkStart w:id="4" w:name="DLA_BRANŻOWEGO_SZKOLENIA_ZAWODOWEGO"/>
      <w:bookmarkEnd w:id="4"/>
      <w:r>
        <w:rPr>
          <w:rFonts w:ascii="Calibri Light" w:hAnsi="Calibri Light"/>
          <w:color w:val="2D74B5"/>
          <w:spacing w:val="-4"/>
          <w:sz w:val="32"/>
        </w:rPr>
        <w:t>DLA</w:t>
      </w:r>
      <w:r>
        <w:rPr>
          <w:rFonts w:ascii="Calibri Light" w:hAnsi="Calibri Light"/>
          <w:color w:val="2D74B5"/>
          <w:spacing w:val="-2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BRANŻOWEGO</w:t>
      </w:r>
      <w:r>
        <w:rPr>
          <w:rFonts w:ascii="Calibri Light" w:hAnsi="Calibri Light"/>
          <w:color w:val="2D74B5"/>
          <w:spacing w:val="-8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SZKOLENIA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ZAWODOWEGO</w:t>
      </w:r>
    </w:p>
    <w:p w14:paraId="38A1C237" w14:textId="77777777" w:rsidR="00A65A52" w:rsidRDefault="00A65A52">
      <w:pPr>
        <w:pStyle w:val="Tekstpodstawowy"/>
        <w:spacing w:before="170"/>
        <w:rPr>
          <w:rFonts w:ascii="Calibri Light"/>
          <w:sz w:val="32"/>
        </w:rPr>
      </w:pPr>
    </w:p>
    <w:p w14:paraId="30A47E0A" w14:textId="77777777" w:rsidR="00A65A52" w:rsidRDefault="00000000">
      <w:pPr>
        <w:ind w:left="161" w:right="155"/>
        <w:jc w:val="center"/>
        <w:rPr>
          <w:sz w:val="32"/>
        </w:rPr>
      </w:pPr>
      <w:r>
        <w:rPr>
          <w:sz w:val="32"/>
        </w:rPr>
        <w:t>W</w:t>
      </w:r>
      <w:r>
        <w:rPr>
          <w:spacing w:val="2"/>
          <w:sz w:val="32"/>
        </w:rPr>
        <w:t xml:space="preserve"> </w:t>
      </w:r>
      <w:r>
        <w:rPr>
          <w:spacing w:val="-2"/>
          <w:sz w:val="32"/>
        </w:rPr>
        <w:t>ZAKRESIE</w:t>
      </w:r>
    </w:p>
    <w:p w14:paraId="3184191B" w14:textId="77777777" w:rsidR="00A65A52" w:rsidRDefault="00000000">
      <w:pPr>
        <w:pStyle w:val="Tytu"/>
      </w:pPr>
      <w:r>
        <w:rPr>
          <w:spacing w:val="-2"/>
        </w:rPr>
        <w:t>MONTER</w:t>
      </w:r>
      <w:r>
        <w:rPr>
          <w:spacing w:val="-18"/>
        </w:rPr>
        <w:t xml:space="preserve"> </w:t>
      </w:r>
      <w:r>
        <w:rPr>
          <w:spacing w:val="-2"/>
        </w:rPr>
        <w:t>BUDYNKÓW</w:t>
      </w:r>
      <w:r>
        <w:rPr>
          <w:spacing w:val="-16"/>
        </w:rPr>
        <w:t xml:space="preserve"> </w:t>
      </w:r>
      <w:r>
        <w:rPr>
          <w:spacing w:val="-2"/>
        </w:rPr>
        <w:t>PREFABRYKOWANYCH</w:t>
      </w:r>
    </w:p>
    <w:p w14:paraId="33C3E19F" w14:textId="77777777" w:rsidR="00A65A52" w:rsidRDefault="00000000">
      <w:pPr>
        <w:spacing w:before="275" w:line="276" w:lineRule="auto"/>
        <w:ind w:left="92" w:right="96"/>
        <w:jc w:val="center"/>
        <w:rPr>
          <w:rFonts w:ascii="Calibri Light" w:hAnsi="Calibri Light"/>
          <w:sz w:val="32"/>
        </w:rPr>
      </w:pPr>
      <w:bookmarkStart w:id="5" w:name="opracowany_w_ramach_konkursu_„Utworzenie"/>
      <w:bookmarkEnd w:id="5"/>
      <w:r>
        <w:rPr>
          <w:rFonts w:ascii="Calibri Light" w:hAnsi="Calibri Light"/>
          <w:color w:val="2D74B5"/>
          <w:sz w:val="32"/>
        </w:rPr>
        <w:t>opracowany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ramach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konkursu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„Utworzenie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wsparcie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funkcjonowania 120 Branżowych Centrów Umiejętności (BCU), realizujących koncepcję Centrów Doskonałości Zawodowej (CoVEs)”</w:t>
      </w:r>
    </w:p>
    <w:p w14:paraId="7CB36F2B" w14:textId="77777777" w:rsidR="00A65A52" w:rsidRDefault="00000000">
      <w:pPr>
        <w:spacing w:before="1"/>
        <w:ind w:left="161" w:right="159"/>
        <w:jc w:val="center"/>
        <w:rPr>
          <w:rFonts w:ascii="Calibri Light" w:hAnsi="Calibri Light"/>
          <w:sz w:val="32"/>
        </w:rPr>
      </w:pPr>
      <w:bookmarkStart w:id="6" w:name="numer_przedsięwzięcia_KPO/22/1/BCU/U/005"/>
      <w:bookmarkEnd w:id="6"/>
      <w:r>
        <w:rPr>
          <w:rFonts w:ascii="Calibri Light" w:hAnsi="Calibri Light"/>
          <w:color w:val="2D74B5"/>
          <w:sz w:val="32"/>
        </w:rPr>
        <w:t>numer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przedsięwzięcia</w:t>
      </w:r>
      <w:r>
        <w:rPr>
          <w:rFonts w:ascii="Calibri Light" w:hAnsi="Calibri Light"/>
          <w:color w:val="2D74B5"/>
          <w:spacing w:val="-11"/>
          <w:sz w:val="32"/>
        </w:rPr>
        <w:t xml:space="preserve"> </w:t>
      </w:r>
      <w:r>
        <w:rPr>
          <w:rFonts w:ascii="Calibri Light" w:hAnsi="Calibri Light"/>
          <w:color w:val="2D74B5"/>
          <w:spacing w:val="-2"/>
          <w:sz w:val="32"/>
        </w:rPr>
        <w:t>KPO/22/1/BCU/U/0053</w:t>
      </w:r>
    </w:p>
    <w:p w14:paraId="0ABCBFBB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06142D32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4F169CD9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318C07D3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6414FF12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148A3214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14AFE942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3B944119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419237CB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21734D2D" w14:textId="77777777" w:rsidR="00A65A52" w:rsidRDefault="00A65A52">
      <w:pPr>
        <w:pStyle w:val="Tekstpodstawowy"/>
        <w:rPr>
          <w:rFonts w:ascii="Calibri Light"/>
          <w:sz w:val="32"/>
        </w:rPr>
      </w:pPr>
    </w:p>
    <w:p w14:paraId="5F647670" w14:textId="77777777" w:rsidR="00A65A52" w:rsidRDefault="00A65A52">
      <w:pPr>
        <w:pStyle w:val="Tekstpodstawowy"/>
        <w:spacing w:before="339"/>
        <w:rPr>
          <w:rFonts w:ascii="Calibri Light"/>
          <w:sz w:val="32"/>
        </w:rPr>
      </w:pPr>
    </w:p>
    <w:p w14:paraId="2C207E48" w14:textId="77777777" w:rsidR="00A65A52" w:rsidRDefault="00000000">
      <w:pPr>
        <w:ind w:left="95" w:right="96"/>
        <w:jc w:val="center"/>
      </w:pPr>
      <w:r>
        <w:t>Lublin,</w:t>
      </w:r>
      <w:r>
        <w:rPr>
          <w:spacing w:val="-8"/>
        </w:rPr>
        <w:t xml:space="preserve"> </w:t>
      </w:r>
      <w:r>
        <w:rPr>
          <w:spacing w:val="-4"/>
        </w:rPr>
        <w:t>2024</w:t>
      </w:r>
    </w:p>
    <w:p w14:paraId="75995097" w14:textId="77777777" w:rsidR="00A65A52" w:rsidRDefault="00000000" w:rsidP="008E0DB2">
      <w:pPr>
        <w:spacing w:before="240"/>
        <w:ind w:left="161"/>
        <w:rPr>
          <w:sz w:val="18"/>
        </w:rPr>
      </w:pPr>
      <w:r>
        <w:rPr>
          <w:sz w:val="18"/>
        </w:rPr>
        <w:t>Zamieszczony</w:t>
      </w:r>
      <w:r>
        <w:rPr>
          <w:spacing w:val="-6"/>
          <w:sz w:val="18"/>
        </w:rPr>
        <w:t xml:space="preserve"> </w:t>
      </w:r>
      <w:r>
        <w:rPr>
          <w:sz w:val="18"/>
        </w:rPr>
        <w:t>program</w:t>
      </w:r>
      <w:r>
        <w:rPr>
          <w:spacing w:val="-7"/>
          <w:sz w:val="18"/>
        </w:rPr>
        <w:t xml:space="preserve"> </w:t>
      </w:r>
      <w:r>
        <w:rPr>
          <w:sz w:val="18"/>
        </w:rPr>
        <w:t>nauczania</w:t>
      </w:r>
      <w:r>
        <w:rPr>
          <w:spacing w:val="-7"/>
          <w:sz w:val="18"/>
        </w:rPr>
        <w:t xml:space="preserve"> </w:t>
      </w:r>
      <w:r>
        <w:rPr>
          <w:sz w:val="18"/>
        </w:rPr>
        <w:t>odzwierciedla</w:t>
      </w:r>
      <w:r>
        <w:rPr>
          <w:spacing w:val="-6"/>
          <w:sz w:val="18"/>
        </w:rPr>
        <w:t xml:space="preserve"> </w:t>
      </w:r>
      <w:r>
        <w:rPr>
          <w:sz w:val="18"/>
        </w:rPr>
        <w:t>jedynie</w:t>
      </w:r>
      <w:r>
        <w:rPr>
          <w:spacing w:val="-5"/>
          <w:sz w:val="18"/>
        </w:rPr>
        <w:t xml:space="preserve"> </w:t>
      </w:r>
      <w:r>
        <w:rPr>
          <w:sz w:val="18"/>
        </w:rPr>
        <w:t>stanowisko</w:t>
      </w:r>
      <w:r>
        <w:rPr>
          <w:spacing w:val="-1"/>
          <w:sz w:val="18"/>
        </w:rPr>
        <w:t xml:space="preserve"> </w:t>
      </w:r>
      <w:r>
        <w:rPr>
          <w:sz w:val="18"/>
        </w:rPr>
        <w:t>autorów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instytucja</w:t>
      </w:r>
      <w:r>
        <w:rPr>
          <w:spacing w:val="-7"/>
          <w:sz w:val="18"/>
        </w:rPr>
        <w:t xml:space="preserve"> </w:t>
      </w:r>
      <w:r>
        <w:rPr>
          <w:sz w:val="18"/>
        </w:rPr>
        <w:t>finansująca</w:t>
      </w:r>
      <w:r>
        <w:rPr>
          <w:spacing w:val="-6"/>
          <w:sz w:val="18"/>
        </w:rPr>
        <w:t xml:space="preserve"> </w:t>
      </w:r>
      <w:r>
        <w:rPr>
          <w:sz w:val="18"/>
        </w:rPr>
        <w:t>nie</w:t>
      </w:r>
      <w:r>
        <w:rPr>
          <w:spacing w:val="-1"/>
          <w:sz w:val="18"/>
        </w:rPr>
        <w:t xml:space="preserve"> </w:t>
      </w:r>
      <w:r>
        <w:rPr>
          <w:sz w:val="18"/>
        </w:rPr>
        <w:t>ponosi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odpowiedzialności</w:t>
      </w:r>
    </w:p>
    <w:p w14:paraId="15B5B927" w14:textId="77777777" w:rsidR="00A65A52" w:rsidRDefault="00000000" w:rsidP="008E0DB2">
      <w:pPr>
        <w:spacing w:before="30"/>
        <w:ind w:left="6258"/>
        <w:rPr>
          <w:sz w:val="23"/>
        </w:rPr>
      </w:pPr>
      <w:r>
        <w:rPr>
          <w:sz w:val="18"/>
        </w:rPr>
        <w:t>za</w:t>
      </w:r>
      <w:r>
        <w:rPr>
          <w:spacing w:val="-1"/>
          <w:sz w:val="18"/>
        </w:rPr>
        <w:t xml:space="preserve"> </w:t>
      </w:r>
      <w:r>
        <w:rPr>
          <w:sz w:val="18"/>
        </w:rPr>
        <w:t>umieszczoną</w:t>
      </w:r>
      <w:r>
        <w:rPr>
          <w:spacing w:val="-6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nich zawartość </w:t>
      </w:r>
      <w:r>
        <w:rPr>
          <w:spacing w:val="-2"/>
          <w:sz w:val="18"/>
        </w:rPr>
        <w:t>merytoryczną</w:t>
      </w:r>
      <w:r>
        <w:rPr>
          <w:spacing w:val="-2"/>
          <w:sz w:val="23"/>
        </w:rPr>
        <w:t>.</w:t>
      </w:r>
    </w:p>
    <w:p w14:paraId="778CD03A" w14:textId="77777777" w:rsidR="00A65A52" w:rsidRDefault="00A65A52">
      <w:pPr>
        <w:rPr>
          <w:sz w:val="23"/>
        </w:rPr>
        <w:sectPr w:rsidR="00A65A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820" w:right="992" w:bottom="280" w:left="992" w:header="708" w:footer="708" w:gutter="0"/>
          <w:cols w:space="708"/>
        </w:sectPr>
      </w:pPr>
    </w:p>
    <w:p w14:paraId="701D30B6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before="21" w:after="51"/>
        <w:ind w:hanging="360"/>
        <w:rPr>
          <w:sz w:val="26"/>
        </w:rPr>
      </w:pPr>
      <w:bookmarkStart w:id="7" w:name="1._CZAS_TRWANIA,_ORGANIZACJA"/>
      <w:bookmarkEnd w:id="7"/>
      <w:r>
        <w:rPr>
          <w:color w:val="2D74B5"/>
          <w:spacing w:val="-2"/>
          <w:sz w:val="26"/>
        </w:rPr>
        <w:lastRenderedPageBreak/>
        <w:t>CZAS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TRWANIA,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ORGANIZACJA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0"/>
      </w:tblGrid>
      <w:tr w:rsidR="00A65A52" w14:paraId="053EE099" w14:textId="77777777">
        <w:trPr>
          <w:trHeight w:val="4594"/>
        </w:trPr>
        <w:tc>
          <w:tcPr>
            <w:tcW w:w="2972" w:type="dxa"/>
            <w:shd w:val="clear" w:color="auto" w:fill="DEEAF6"/>
          </w:tcPr>
          <w:p w14:paraId="2AE2A8D6" w14:textId="77777777" w:rsidR="00A65A52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Uczestnicy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branżowego szkolenia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zawodowego:</w:t>
            </w:r>
          </w:p>
        </w:tc>
        <w:tc>
          <w:tcPr>
            <w:tcW w:w="6660" w:type="dxa"/>
          </w:tcPr>
          <w:p w14:paraId="5473D0D0" w14:textId="7ABC381D" w:rsidR="00A65A52" w:rsidRDefault="00000000">
            <w:pPr>
              <w:pStyle w:val="TableParagraph"/>
              <w:spacing w:before="150" w:line="276" w:lineRule="auto"/>
              <w:ind w:left="398" w:right="39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Kurs jest pozaszkolną formą kształcenia ustawicznego adresowaną do osób zainteresowanych uzyskiwaniem i uzupełnianiem wiedzy, umiejętności i kwalifikacji </w:t>
            </w:r>
            <w:r>
              <w:rPr>
                <w:rFonts w:ascii="Times New Roman" w:hAnsi="Times New Roman"/>
                <w:spacing w:val="-2"/>
                <w:sz w:val="24"/>
              </w:rPr>
              <w:t>zawodowych.</w:t>
            </w:r>
          </w:p>
          <w:p w14:paraId="7A1EA8CE" w14:textId="77777777" w:rsidR="00A65A52" w:rsidRDefault="00000000">
            <w:pPr>
              <w:pStyle w:val="TableParagraph"/>
              <w:spacing w:before="118" w:line="276" w:lineRule="auto"/>
              <w:ind w:left="398" w:right="39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Uczestnikiem kursu może być osoba dorosła powyżej 25. roku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życia,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która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aktualnie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związana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jest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branżą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budowlaną i pracuje czynnie bądź kształci się w wybranym zawodzie; jest zainteresowana podniesieniem swoich kwalifikacji czy też nowymi technologiami używanymi w budownictwie, bądź taka, która chce zmienić swój zawód lub specjalizację na związaną z dziedziną „prace budowlane”, jak też osoby pozostające bez pracy.</w:t>
            </w:r>
          </w:p>
        </w:tc>
      </w:tr>
      <w:tr w:rsidR="00A65A52" w14:paraId="4CC9073F" w14:textId="77777777">
        <w:trPr>
          <w:trHeight w:val="1300"/>
        </w:trPr>
        <w:tc>
          <w:tcPr>
            <w:tcW w:w="2972" w:type="dxa"/>
            <w:shd w:val="clear" w:color="auto" w:fill="DEEAF6"/>
          </w:tcPr>
          <w:p w14:paraId="583B078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Czas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trwania:</w:t>
            </w:r>
          </w:p>
        </w:tc>
        <w:tc>
          <w:tcPr>
            <w:tcW w:w="6660" w:type="dxa"/>
          </w:tcPr>
          <w:p w14:paraId="6B9BA2FF" w14:textId="77777777" w:rsidR="00A65A52" w:rsidRDefault="00000000">
            <w:pPr>
              <w:pStyle w:val="TableParagraph"/>
              <w:spacing w:before="150" w:line="276" w:lineRule="auto"/>
              <w:ind w:left="39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Termin rozpoczęcia i zakończenia kursu ustala Organizator dostosowując go do potrzeb uczestników.</w:t>
            </w:r>
          </w:p>
        </w:tc>
      </w:tr>
      <w:tr w:rsidR="00A65A52" w14:paraId="2895D7BD" w14:textId="77777777">
        <w:trPr>
          <w:trHeight w:val="2251"/>
        </w:trPr>
        <w:tc>
          <w:tcPr>
            <w:tcW w:w="2972" w:type="dxa"/>
            <w:shd w:val="clear" w:color="auto" w:fill="DEEAF6"/>
          </w:tcPr>
          <w:p w14:paraId="5727EA68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godzin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kształcenia:</w:t>
            </w:r>
          </w:p>
        </w:tc>
        <w:tc>
          <w:tcPr>
            <w:tcW w:w="6660" w:type="dxa"/>
          </w:tcPr>
          <w:p w14:paraId="31586E8D" w14:textId="77777777" w:rsidR="00A65A52" w:rsidRDefault="00000000">
            <w:pPr>
              <w:pStyle w:val="TableParagraph"/>
              <w:spacing w:before="150" w:line="276" w:lineRule="auto"/>
              <w:ind w:left="394" w:right="37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Kurs składa się z modułu ogólnego (teoretyczno- praktycznego), który trwa 138 godzin oraz z modułu cyfrowego, który trwa 12 godzin. Łączna liczba godzin przeznaczonych na realizację programu kursu wynosi 150 </w:t>
            </w:r>
            <w:r>
              <w:rPr>
                <w:rFonts w:ascii="Times New Roman" w:hAnsi="Times New Roman"/>
                <w:spacing w:val="-2"/>
                <w:sz w:val="24"/>
              </w:rPr>
              <w:t>godzin.</w:t>
            </w:r>
          </w:p>
        </w:tc>
      </w:tr>
      <w:tr w:rsidR="00A65A52" w14:paraId="787FD364" w14:textId="77777777">
        <w:trPr>
          <w:trHeight w:val="509"/>
        </w:trPr>
        <w:tc>
          <w:tcPr>
            <w:tcW w:w="9632" w:type="dxa"/>
            <w:gridSpan w:val="2"/>
            <w:shd w:val="clear" w:color="auto" w:fill="DEEAF6"/>
          </w:tcPr>
          <w:p w14:paraId="17823033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organizacji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A65A52" w14:paraId="15125D70" w14:textId="77777777">
        <w:trPr>
          <w:trHeight w:val="4402"/>
        </w:trPr>
        <w:tc>
          <w:tcPr>
            <w:tcW w:w="9632" w:type="dxa"/>
            <w:gridSpan w:val="2"/>
          </w:tcPr>
          <w:p w14:paraId="5ADD8C60" w14:textId="6F53ABDB" w:rsidR="00120C8E" w:rsidRDefault="00000000" w:rsidP="00120C8E">
            <w:pPr>
              <w:pStyle w:val="TableParagraph"/>
              <w:spacing w:before="150" w:line="276" w:lineRule="auto"/>
              <w:ind w:left="393" w:right="37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Kurs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będzie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prowadzony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stacjonarnie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siedzibie BCU -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Państwowe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Szkoły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Budownictwa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i Geodezji im. Hieronima Łopacińskiego, Al. Racławickie 5, 20-059 Lublin, zgodnie z ustalonym przez Organizatora harmonogramem. </w:t>
            </w:r>
          </w:p>
          <w:p w14:paraId="2B8E81B2" w14:textId="40DA8305" w:rsidR="00A65A52" w:rsidRDefault="00A65A52">
            <w:pPr>
              <w:pStyle w:val="TableParagraph"/>
              <w:spacing w:before="7" w:line="310" w:lineRule="atLeast"/>
              <w:ind w:left="393" w:right="378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7C974802" w14:textId="77777777" w:rsidR="00A65A52" w:rsidRDefault="00A65A52">
      <w:pPr>
        <w:pStyle w:val="TableParagraph"/>
        <w:spacing w:line="310" w:lineRule="atLeast"/>
        <w:jc w:val="both"/>
        <w:rPr>
          <w:rFonts w:ascii="Times New Roman" w:hAnsi="Times New Roman"/>
          <w:sz w:val="24"/>
        </w:rPr>
        <w:sectPr w:rsidR="00A65A52">
          <w:pgSz w:w="11910" w:h="16840"/>
          <w:pgMar w:top="1820" w:right="992" w:bottom="280" w:left="992" w:header="708" w:footer="708" w:gutter="0"/>
          <w:cols w:space="708"/>
        </w:sectPr>
      </w:pPr>
    </w:p>
    <w:p w14:paraId="52B26904" w14:textId="77777777" w:rsidR="00A65A52" w:rsidRDefault="00A65A52">
      <w:pPr>
        <w:pStyle w:val="Tekstpodstawowy"/>
        <w:rPr>
          <w:rFonts w:ascii="Calibri Light"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6A1C4D20" w14:textId="77777777">
        <w:trPr>
          <w:trHeight w:val="3898"/>
        </w:trPr>
        <w:tc>
          <w:tcPr>
            <w:tcW w:w="9633" w:type="dxa"/>
          </w:tcPr>
          <w:p w14:paraId="217394B3" w14:textId="77777777" w:rsidR="00A65A52" w:rsidRDefault="00000000">
            <w:pPr>
              <w:pStyle w:val="TableParagraph"/>
              <w:spacing w:before="0" w:line="276" w:lineRule="auto"/>
              <w:ind w:left="3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Zaliczenie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kształcenia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prowadzonego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wykorzystaniem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metod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technik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kształcenia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na odległość nie może odbywać się z wykorzystaniem tych metod i technik.</w:t>
            </w:r>
          </w:p>
        </w:tc>
      </w:tr>
    </w:tbl>
    <w:p w14:paraId="5AC7A402" w14:textId="77777777" w:rsidR="00A65A52" w:rsidRDefault="00A65A52">
      <w:pPr>
        <w:pStyle w:val="Tekstpodstawowy"/>
        <w:spacing w:before="189"/>
        <w:rPr>
          <w:rFonts w:ascii="Calibri Light"/>
          <w:sz w:val="26"/>
        </w:rPr>
      </w:pPr>
    </w:p>
    <w:p w14:paraId="37EBC355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line="276" w:lineRule="auto"/>
        <w:ind w:right="1785"/>
        <w:rPr>
          <w:sz w:val="26"/>
        </w:rPr>
      </w:pPr>
      <w:bookmarkStart w:id="8" w:name="2._WYMAGANIA_WSTĘPNE_DLA_UCZESTNIKÓW_BRA"/>
      <w:bookmarkEnd w:id="8"/>
      <w:r>
        <w:rPr>
          <w:color w:val="2D74B5"/>
          <w:spacing w:val="-2"/>
          <w:sz w:val="26"/>
        </w:rPr>
        <w:t>WYMAGANIA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WSTĘPNE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DLA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UCZESTNIKÓW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BRANŻOWEGO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SZKOLENIA ZAWODOWEGO</w:t>
      </w:r>
    </w:p>
    <w:p w14:paraId="6AB16F37" w14:textId="77777777" w:rsidR="00A65A52" w:rsidRDefault="00000000">
      <w:pPr>
        <w:pStyle w:val="Tekstpodstawowy"/>
        <w:spacing w:before="152" w:line="276" w:lineRule="auto"/>
        <w:ind w:left="424" w:right="4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Kurs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jest pozaszkolną formą kształcenia ustawicznego adresowaną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 osób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zainteresowanych uzyskiwaniem i uzupełnianiem wiedzy, umiejętności i kwalifikacji zawodowych.</w:t>
      </w:r>
    </w:p>
    <w:p w14:paraId="34047AEE" w14:textId="77777777" w:rsidR="00A65A52" w:rsidRDefault="00000000">
      <w:pPr>
        <w:pStyle w:val="Tekstpodstawowy"/>
        <w:spacing w:before="120" w:line="276" w:lineRule="auto"/>
        <w:ind w:left="424" w:right="4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Uczestnikiem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kursu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może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być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osoba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dorosła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powyżej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</w:rPr>
        <w:t>25.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roku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życia,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która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aktualnie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związana jest z branżą budowlaną i pracuje czynnie bądź kształci się w wybranym zawodzie; jest zainteresowana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podniesieniem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swoich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kwalifikacji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czy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też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nowymi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technologiami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używanymi w budownictwie, bądź taka, która chce zmienić swój zawód lub specjalizację na związaną z dziedziną „prace budowlane”, jak też osoby pozostające bez pracy.</w:t>
      </w:r>
    </w:p>
    <w:p w14:paraId="2AECD028" w14:textId="77777777" w:rsidR="00A65A52" w:rsidRDefault="00A65A52">
      <w:pPr>
        <w:pStyle w:val="Tekstpodstawowy"/>
        <w:spacing w:before="235"/>
        <w:rPr>
          <w:rFonts w:ascii="Times New Roman"/>
        </w:rPr>
      </w:pPr>
    </w:p>
    <w:p w14:paraId="59FA643F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line="276" w:lineRule="auto"/>
        <w:ind w:right="270"/>
        <w:rPr>
          <w:sz w:val="26"/>
        </w:rPr>
      </w:pPr>
      <w:bookmarkStart w:id="9" w:name="3._CELE_KSZTAŁCENIA_I_SPOSOBY_ICH_OSIĄGA"/>
      <w:bookmarkEnd w:id="9"/>
      <w:r>
        <w:rPr>
          <w:color w:val="2D74B5"/>
          <w:sz w:val="26"/>
        </w:rPr>
        <w:t>CELE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z w:val="26"/>
        </w:rPr>
        <w:t>KSZTAŁCENIA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z w:val="26"/>
        </w:rPr>
        <w:t>I</w:t>
      </w:r>
      <w:r>
        <w:rPr>
          <w:color w:val="2D74B5"/>
          <w:spacing w:val="-4"/>
          <w:sz w:val="26"/>
        </w:rPr>
        <w:t xml:space="preserve"> </w:t>
      </w:r>
      <w:r>
        <w:rPr>
          <w:color w:val="2D74B5"/>
          <w:sz w:val="26"/>
        </w:rPr>
        <w:t>SPOSOBY</w:t>
      </w:r>
      <w:r>
        <w:rPr>
          <w:color w:val="2D74B5"/>
          <w:spacing w:val="-4"/>
          <w:sz w:val="26"/>
        </w:rPr>
        <w:t xml:space="preserve"> </w:t>
      </w:r>
      <w:r>
        <w:rPr>
          <w:color w:val="2D74B5"/>
          <w:sz w:val="26"/>
        </w:rPr>
        <w:t>ICH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z w:val="26"/>
        </w:rPr>
        <w:t>OSIĄGANIA,</w:t>
      </w:r>
      <w:r>
        <w:rPr>
          <w:color w:val="2D74B5"/>
          <w:spacing w:val="-8"/>
          <w:sz w:val="26"/>
        </w:rPr>
        <w:t xml:space="preserve"> </w:t>
      </w:r>
      <w:r>
        <w:rPr>
          <w:color w:val="2D74B5"/>
          <w:sz w:val="26"/>
        </w:rPr>
        <w:t>Z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z w:val="26"/>
        </w:rPr>
        <w:t>UWZGLĘDNIENIEM</w:t>
      </w:r>
      <w:r>
        <w:rPr>
          <w:color w:val="2D74B5"/>
          <w:spacing w:val="-6"/>
          <w:sz w:val="26"/>
        </w:rPr>
        <w:t xml:space="preserve"> </w:t>
      </w:r>
      <w:r>
        <w:rPr>
          <w:color w:val="2D74B5"/>
          <w:sz w:val="26"/>
        </w:rPr>
        <w:t xml:space="preserve">MOŻLIWOŚCI </w:t>
      </w:r>
      <w:r>
        <w:rPr>
          <w:color w:val="2D74B5"/>
          <w:spacing w:val="-2"/>
          <w:sz w:val="26"/>
        </w:rPr>
        <w:t>INDYWIZUALIZACJI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PRACY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UCZESTNIKÓW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BRANŻOWEGO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SZKOLENIA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 xml:space="preserve">ZAWODOWEGO, </w:t>
      </w:r>
      <w:r>
        <w:rPr>
          <w:color w:val="2D74B5"/>
          <w:sz w:val="26"/>
        </w:rPr>
        <w:t>W ZALEŻNOŚCI OD ICH POTRZEB I MOŻLIWOŚCI</w:t>
      </w:r>
    </w:p>
    <w:p w14:paraId="75E4BD4B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633EE27A" w14:textId="77777777" w:rsidR="00A65A52" w:rsidRDefault="00A65A52">
      <w:pPr>
        <w:pStyle w:val="Tekstpodstawowy"/>
        <w:spacing w:before="19"/>
        <w:rPr>
          <w:rFonts w:ascii="Calibri Light"/>
          <w:sz w:val="26"/>
        </w:rPr>
      </w:pPr>
    </w:p>
    <w:p w14:paraId="7E834273" w14:textId="77777777" w:rsidR="00A65A52" w:rsidRDefault="00000000">
      <w:pPr>
        <w:pStyle w:val="Nagwek1"/>
      </w:pPr>
      <w:r>
        <w:t>Cele</w:t>
      </w:r>
      <w:r>
        <w:rPr>
          <w:spacing w:val="-5"/>
        </w:rPr>
        <w:t xml:space="preserve"> </w:t>
      </w:r>
      <w:r>
        <w:rPr>
          <w:spacing w:val="-2"/>
        </w:rPr>
        <w:t>kształcenia</w:t>
      </w:r>
    </w:p>
    <w:p w14:paraId="0C9937B5" w14:textId="77777777" w:rsidR="00A65A52" w:rsidRDefault="00000000">
      <w:pPr>
        <w:pStyle w:val="Nagwek2"/>
        <w:numPr>
          <w:ilvl w:val="1"/>
          <w:numId w:val="24"/>
        </w:numPr>
        <w:tabs>
          <w:tab w:val="left" w:pos="1220"/>
        </w:tabs>
        <w:spacing w:before="262"/>
        <w:ind w:left="1220" w:hanging="359"/>
        <w:jc w:val="both"/>
      </w:pPr>
      <w:r>
        <w:t>Cel</w:t>
      </w:r>
      <w:r>
        <w:rPr>
          <w:spacing w:val="-9"/>
        </w:rPr>
        <w:t xml:space="preserve"> </w:t>
      </w:r>
      <w:r>
        <w:rPr>
          <w:spacing w:val="-2"/>
        </w:rPr>
        <w:t>ogólny</w:t>
      </w:r>
    </w:p>
    <w:p w14:paraId="6CFACD07" w14:textId="77777777" w:rsidR="00A65A52" w:rsidRDefault="00000000">
      <w:pPr>
        <w:pStyle w:val="Tekstpodstawowy"/>
        <w:spacing w:before="158" w:line="276" w:lineRule="auto"/>
        <w:ind w:left="424" w:right="423"/>
        <w:jc w:val="both"/>
      </w:pPr>
      <w:r>
        <w:t>Niniejszy program kursu skierowany jest do osób dorosłych powyżej 25. roku życia, które aktualnie związane są z branżą budowlaną i pracują czynnie bądź kształcą się w wybranym zawodzie;</w:t>
      </w:r>
      <w:r>
        <w:rPr>
          <w:spacing w:val="-14"/>
        </w:rPr>
        <w:t xml:space="preserve"> </w:t>
      </w:r>
      <w:r>
        <w:t>są</w:t>
      </w:r>
      <w:r>
        <w:rPr>
          <w:spacing w:val="-14"/>
        </w:rPr>
        <w:t xml:space="preserve"> </w:t>
      </w:r>
      <w:r>
        <w:t>zainteresowane</w:t>
      </w:r>
      <w:r>
        <w:rPr>
          <w:spacing w:val="-13"/>
        </w:rPr>
        <w:t xml:space="preserve"> </w:t>
      </w:r>
      <w:r>
        <w:t>podniesieniem</w:t>
      </w:r>
      <w:r>
        <w:rPr>
          <w:spacing w:val="-14"/>
        </w:rPr>
        <w:t xml:space="preserve"> </w:t>
      </w:r>
      <w:r>
        <w:t>swoich</w:t>
      </w:r>
      <w:r>
        <w:rPr>
          <w:spacing w:val="-13"/>
        </w:rPr>
        <w:t xml:space="preserve"> </w:t>
      </w:r>
      <w:r>
        <w:t>kwalifikacji</w:t>
      </w:r>
      <w:r>
        <w:rPr>
          <w:spacing w:val="-14"/>
        </w:rPr>
        <w:t xml:space="preserve"> </w:t>
      </w:r>
      <w:r>
        <w:t>czy</w:t>
      </w:r>
      <w:r>
        <w:rPr>
          <w:spacing w:val="-13"/>
        </w:rPr>
        <w:t xml:space="preserve"> </w:t>
      </w:r>
      <w:r>
        <w:t>też</w:t>
      </w:r>
      <w:r>
        <w:rPr>
          <w:spacing w:val="-14"/>
        </w:rPr>
        <w:t xml:space="preserve"> </w:t>
      </w:r>
      <w:r>
        <w:t>nowymi</w:t>
      </w:r>
      <w:r>
        <w:rPr>
          <w:spacing w:val="-14"/>
        </w:rPr>
        <w:t xml:space="preserve"> </w:t>
      </w:r>
      <w:r>
        <w:t>technologiami używanymi w budownictwie, bądź takie, które chcą zmienić swój zawód lub specjalizację na związaną z dziedziną „prace budowlane”, jak też osoby pozostające bez</w:t>
      </w:r>
      <w:r>
        <w:rPr>
          <w:spacing w:val="40"/>
        </w:rPr>
        <w:t xml:space="preserve"> </w:t>
      </w:r>
      <w:r>
        <w:t>pracy.</w:t>
      </w:r>
    </w:p>
    <w:p w14:paraId="6C98812C" w14:textId="77777777" w:rsidR="00A65A52" w:rsidRDefault="00000000">
      <w:pPr>
        <w:pStyle w:val="Nagwek2"/>
        <w:numPr>
          <w:ilvl w:val="1"/>
          <w:numId w:val="24"/>
        </w:numPr>
        <w:tabs>
          <w:tab w:val="left" w:pos="1066"/>
        </w:tabs>
        <w:spacing w:before="126"/>
        <w:ind w:left="1066" w:hanging="205"/>
        <w:jc w:val="both"/>
        <w:rPr>
          <w:sz w:val="22"/>
        </w:rPr>
      </w:pPr>
      <w:bookmarkStart w:id="10" w:name="B._Cel_szczegółowy"/>
      <w:bookmarkEnd w:id="10"/>
      <w:r>
        <w:t>Cel</w:t>
      </w:r>
      <w:r>
        <w:rPr>
          <w:spacing w:val="-7"/>
        </w:rPr>
        <w:t xml:space="preserve"> </w:t>
      </w:r>
      <w:r>
        <w:rPr>
          <w:spacing w:val="-2"/>
        </w:rPr>
        <w:t>szczegółowy</w:t>
      </w:r>
    </w:p>
    <w:p w14:paraId="31A06A19" w14:textId="77777777" w:rsidR="00A65A52" w:rsidRDefault="00000000">
      <w:pPr>
        <w:pStyle w:val="Tekstpodstawowy"/>
        <w:spacing w:before="201"/>
        <w:ind w:left="424"/>
        <w:jc w:val="both"/>
      </w:pPr>
      <w:r>
        <w:t>W</w:t>
      </w:r>
      <w:r>
        <w:rPr>
          <w:spacing w:val="32"/>
        </w:rPr>
        <w:t xml:space="preserve"> </w:t>
      </w:r>
      <w:r>
        <w:t>ramach</w:t>
      </w:r>
      <w:r>
        <w:rPr>
          <w:spacing w:val="36"/>
        </w:rPr>
        <w:t xml:space="preserve"> </w:t>
      </w:r>
      <w:r>
        <w:t>kursu</w:t>
      </w:r>
      <w:r>
        <w:rPr>
          <w:spacing w:val="36"/>
        </w:rPr>
        <w:t xml:space="preserve"> </w:t>
      </w:r>
      <w:r>
        <w:t>uczestnicy</w:t>
      </w:r>
      <w:r>
        <w:rPr>
          <w:spacing w:val="39"/>
        </w:rPr>
        <w:t xml:space="preserve"> </w:t>
      </w:r>
      <w:r>
        <w:t>będą</w:t>
      </w:r>
      <w:r>
        <w:rPr>
          <w:spacing w:val="38"/>
        </w:rPr>
        <w:t xml:space="preserve"> </w:t>
      </w:r>
      <w:r>
        <w:t>mogli</w:t>
      </w:r>
      <w:r>
        <w:rPr>
          <w:spacing w:val="40"/>
        </w:rPr>
        <w:t xml:space="preserve"> </w:t>
      </w:r>
      <w:r>
        <w:t>rozwinąć</w:t>
      </w:r>
      <w:r>
        <w:rPr>
          <w:spacing w:val="37"/>
        </w:rPr>
        <w:t xml:space="preserve"> </w:t>
      </w:r>
      <w:r>
        <w:t>swoje</w:t>
      </w:r>
      <w:r>
        <w:rPr>
          <w:spacing w:val="38"/>
        </w:rPr>
        <w:t xml:space="preserve"> </w:t>
      </w:r>
      <w:r>
        <w:t>umiejętności</w:t>
      </w:r>
      <w:r>
        <w:rPr>
          <w:spacing w:val="35"/>
        </w:rPr>
        <w:t xml:space="preserve"> </w:t>
      </w:r>
      <w:r>
        <w:t>zawodowe</w:t>
      </w:r>
      <w:r>
        <w:rPr>
          <w:spacing w:val="38"/>
        </w:rPr>
        <w:t xml:space="preserve"> </w:t>
      </w:r>
      <w:r>
        <w:rPr>
          <w:spacing w:val="-2"/>
        </w:rPr>
        <w:t>zarówno</w:t>
      </w:r>
    </w:p>
    <w:p w14:paraId="72131752" w14:textId="77777777" w:rsidR="00A65A52" w:rsidRDefault="00A65A52">
      <w:pPr>
        <w:pStyle w:val="Tekstpodstawowy"/>
        <w:jc w:val="both"/>
        <w:sectPr w:rsidR="00A65A52">
          <w:pgSz w:w="11910" w:h="16840"/>
          <w:pgMar w:top="1820" w:right="992" w:bottom="280" w:left="992" w:header="708" w:footer="708" w:gutter="0"/>
          <w:cols w:space="708"/>
        </w:sectPr>
      </w:pPr>
    </w:p>
    <w:p w14:paraId="6172A79D" w14:textId="77777777" w:rsidR="00A65A52" w:rsidRDefault="00000000">
      <w:pPr>
        <w:pStyle w:val="Tekstpodstawowy"/>
        <w:spacing w:before="26" w:line="276" w:lineRule="auto"/>
        <w:ind w:left="424" w:right="417"/>
        <w:jc w:val="both"/>
      </w:pPr>
      <w:r>
        <w:lastRenderedPageBreak/>
        <w:t>teoretyczne, jak i praktyczne w zakresie podstaw konstrukcji obiektów budowlanych z elementów prefabrykowanych, rodzaju prefabrykatów, przygotowania elementów prefabrykowanych do montażu, posługiwania się dokumentacją techniczno-projektową i specyfikacjami technicznymi.</w:t>
      </w:r>
    </w:p>
    <w:p w14:paraId="06951193" w14:textId="77777777" w:rsidR="00A65A52" w:rsidRDefault="00000000">
      <w:pPr>
        <w:pStyle w:val="Tekstpodstawowy"/>
        <w:spacing w:before="117" w:line="276" w:lineRule="auto"/>
        <w:ind w:left="424" w:right="421"/>
        <w:jc w:val="both"/>
      </w:pPr>
      <w:r>
        <w:t>W ramach kompetencji zielonych uczestnik nauczy się monitorować działania i wykonywać zadania zapewniające zgodność z normami dotyczącymi ochrony środowiska i zrównoważonego rozwoju oraz zmieniać działania w przypadku zmian w przepisach dotyczących środowiska.</w:t>
      </w:r>
    </w:p>
    <w:p w14:paraId="1FCFD838" w14:textId="77777777" w:rsidR="00A65A52" w:rsidRDefault="00A65A52">
      <w:pPr>
        <w:pStyle w:val="Tekstpodstawowy"/>
        <w:spacing w:before="227"/>
      </w:pPr>
    </w:p>
    <w:p w14:paraId="03A6AF71" w14:textId="77777777" w:rsidR="00A65A52" w:rsidRDefault="00000000">
      <w:pPr>
        <w:pStyle w:val="Akapitzlist"/>
        <w:numPr>
          <w:ilvl w:val="1"/>
          <w:numId w:val="24"/>
        </w:numPr>
        <w:tabs>
          <w:tab w:val="left" w:pos="1067"/>
        </w:tabs>
        <w:ind w:left="1067" w:hanging="206"/>
        <w:rPr>
          <w:sz w:val="24"/>
        </w:rPr>
      </w:pPr>
      <w:bookmarkStart w:id="11" w:name="C._Indywidualizacja_pracy"/>
      <w:bookmarkEnd w:id="11"/>
      <w:r>
        <w:rPr>
          <w:spacing w:val="-2"/>
          <w:sz w:val="24"/>
        </w:rPr>
        <w:t>Indywidualizacja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pracy</w:t>
      </w:r>
    </w:p>
    <w:p w14:paraId="2CA54663" w14:textId="77777777" w:rsidR="00A65A52" w:rsidRDefault="00000000">
      <w:pPr>
        <w:pStyle w:val="Tekstpodstawowy"/>
        <w:spacing w:before="207" w:line="273" w:lineRule="auto"/>
        <w:ind w:left="424" w:right="432"/>
        <w:jc w:val="both"/>
      </w:pPr>
      <w:r>
        <w:t>Prowadzący kurs powinien uwzględniać indywidualne możliwości swoich uczestników, bądź poprzez pracę indywidualną na zajęciach, bądź też przez stosowanie zróżnicowanych zadań i ćwiczeń dostosowanych do potrzeb oraz indywidualnego poziomu uczestnika.</w:t>
      </w:r>
    </w:p>
    <w:p w14:paraId="5B8A109D" w14:textId="77777777" w:rsidR="00A65A52" w:rsidRDefault="00A65A52">
      <w:pPr>
        <w:pStyle w:val="Tekstpodstawowy"/>
      </w:pPr>
    </w:p>
    <w:p w14:paraId="5AAC5045" w14:textId="77777777" w:rsidR="00A65A52" w:rsidRDefault="00A65A52">
      <w:pPr>
        <w:pStyle w:val="Tekstpodstawowy"/>
        <w:spacing w:before="64"/>
      </w:pPr>
    </w:p>
    <w:p w14:paraId="1F903CDD" w14:textId="77777777" w:rsidR="00A65A52" w:rsidRDefault="00000000">
      <w:pPr>
        <w:pStyle w:val="Nagwek1"/>
        <w:ind w:left="424"/>
        <w:jc w:val="both"/>
      </w:pPr>
      <w:r>
        <w:t>Sposoby</w:t>
      </w:r>
      <w:r>
        <w:rPr>
          <w:spacing w:val="-8"/>
        </w:rPr>
        <w:t xml:space="preserve"> </w:t>
      </w:r>
      <w:r>
        <w:t>osiągania</w:t>
      </w:r>
      <w:r>
        <w:rPr>
          <w:spacing w:val="-8"/>
        </w:rPr>
        <w:t xml:space="preserve"> </w:t>
      </w:r>
      <w:r>
        <w:rPr>
          <w:spacing w:val="-4"/>
        </w:rPr>
        <w:t>celów</w:t>
      </w:r>
    </w:p>
    <w:p w14:paraId="7B7B9CEF" w14:textId="77777777" w:rsidR="00A65A52" w:rsidRDefault="00A65A52">
      <w:pPr>
        <w:pStyle w:val="Tekstpodstawowy"/>
        <w:spacing w:before="274"/>
        <w:rPr>
          <w:b/>
          <w:sz w:val="32"/>
        </w:rPr>
      </w:pPr>
    </w:p>
    <w:p w14:paraId="504074EF" w14:textId="77777777" w:rsidR="00A65A52" w:rsidRDefault="00000000">
      <w:pPr>
        <w:pStyle w:val="Nagwek2"/>
        <w:numPr>
          <w:ilvl w:val="0"/>
          <w:numId w:val="22"/>
        </w:numPr>
        <w:tabs>
          <w:tab w:val="left" w:pos="1143"/>
        </w:tabs>
        <w:ind w:left="1143" w:hanging="359"/>
        <w:jc w:val="left"/>
      </w:pPr>
      <w:r>
        <w:t>Informacje</w:t>
      </w:r>
      <w:r>
        <w:rPr>
          <w:spacing w:val="-6"/>
        </w:rPr>
        <w:t xml:space="preserve"> </w:t>
      </w:r>
      <w:r>
        <w:rPr>
          <w:spacing w:val="-2"/>
        </w:rPr>
        <w:t>wstępne</w:t>
      </w:r>
    </w:p>
    <w:p w14:paraId="53D2D542" w14:textId="77777777" w:rsidR="00A65A52" w:rsidRDefault="00000000">
      <w:pPr>
        <w:pStyle w:val="Tekstpodstawowy"/>
        <w:spacing w:before="163" w:line="276" w:lineRule="auto"/>
        <w:ind w:left="424" w:right="419"/>
        <w:jc w:val="both"/>
      </w:pPr>
      <w:r>
        <w:t>Kurs będzie prowadzony w formie zajęć teoretycznych (ok. 100 godzin; wykład z wykorzystaniem sprzętu komputerowego/audiowizualnego, filmy dydaktyczne i prezentacje</w:t>
      </w:r>
    </w:p>
    <w:p w14:paraId="5A4C160C" w14:textId="77777777" w:rsidR="00A65A52" w:rsidRDefault="00A65A52">
      <w:pPr>
        <w:pStyle w:val="Tekstpodstawowy"/>
        <w:spacing w:line="276" w:lineRule="auto"/>
        <w:jc w:val="both"/>
        <w:sectPr w:rsidR="00A65A52">
          <w:pgSz w:w="11910" w:h="16840"/>
          <w:pgMar w:top="1820" w:right="992" w:bottom="280" w:left="992" w:header="708" w:footer="708" w:gutter="0"/>
          <w:cols w:space="708"/>
        </w:sectPr>
      </w:pPr>
    </w:p>
    <w:p w14:paraId="33F6B8BB" w14:textId="77777777" w:rsidR="00A65A52" w:rsidRDefault="00000000">
      <w:pPr>
        <w:pStyle w:val="Tekstpodstawowy"/>
      </w:pPr>
      <w:r>
        <w:rPr>
          <w:noProof/>
        </w:rPr>
        <w:lastRenderedPageBreak/>
        <w:drawing>
          <wp:anchor distT="0" distB="0" distL="0" distR="0" simplePos="0" relativeHeight="486975488" behindDoc="1" locked="0" layoutInCell="1" allowOverlap="1" wp14:anchorId="40E44766" wp14:editId="1093DC70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19A6C4" w14:textId="77777777" w:rsidR="00A65A52" w:rsidRDefault="00A65A52">
      <w:pPr>
        <w:pStyle w:val="Tekstpodstawowy"/>
      </w:pPr>
    </w:p>
    <w:p w14:paraId="421F75F5" w14:textId="77777777" w:rsidR="00A65A52" w:rsidRDefault="00A65A52">
      <w:pPr>
        <w:pStyle w:val="Tekstpodstawowy"/>
      </w:pPr>
    </w:p>
    <w:p w14:paraId="4BFD2027" w14:textId="77777777" w:rsidR="00A65A52" w:rsidRDefault="00A65A52">
      <w:pPr>
        <w:pStyle w:val="Tekstpodstawowy"/>
      </w:pPr>
    </w:p>
    <w:p w14:paraId="48C76470" w14:textId="77777777" w:rsidR="00A65A52" w:rsidRDefault="00A65A52">
      <w:pPr>
        <w:pStyle w:val="Tekstpodstawowy"/>
      </w:pPr>
    </w:p>
    <w:p w14:paraId="24650896" w14:textId="77777777" w:rsidR="00A65A52" w:rsidRDefault="00A65A52">
      <w:pPr>
        <w:pStyle w:val="Tekstpodstawowy"/>
        <w:spacing w:before="13"/>
      </w:pPr>
    </w:p>
    <w:p w14:paraId="53072B8C" w14:textId="77777777" w:rsidR="00A65A52" w:rsidRDefault="00000000">
      <w:pPr>
        <w:pStyle w:val="Tekstpodstawowy"/>
        <w:spacing w:before="1" w:line="278" w:lineRule="auto"/>
        <w:ind w:left="141" w:right="426"/>
        <w:jc w:val="both"/>
      </w:pPr>
      <w:r>
        <w:t>multimedialne)</w:t>
      </w:r>
      <w:r>
        <w:rPr>
          <w:spacing w:val="-14"/>
        </w:rPr>
        <w:t xml:space="preserve"> </w:t>
      </w:r>
      <w:r>
        <w:t>oraz</w:t>
      </w:r>
      <w:r>
        <w:rPr>
          <w:spacing w:val="-14"/>
        </w:rPr>
        <w:t xml:space="preserve"> </w:t>
      </w:r>
      <w:r>
        <w:t>praktycznych</w:t>
      </w:r>
      <w:r>
        <w:rPr>
          <w:spacing w:val="-13"/>
        </w:rPr>
        <w:t xml:space="preserve"> </w:t>
      </w:r>
      <w:r>
        <w:t>(ok.</w:t>
      </w:r>
      <w:r>
        <w:rPr>
          <w:spacing w:val="-14"/>
        </w:rPr>
        <w:t xml:space="preserve"> </w:t>
      </w:r>
      <w:r>
        <w:t>50</w:t>
      </w:r>
      <w:r>
        <w:rPr>
          <w:spacing w:val="-13"/>
        </w:rPr>
        <w:t xml:space="preserve"> </w:t>
      </w:r>
      <w:r>
        <w:t>godzin;</w:t>
      </w:r>
      <w:r>
        <w:rPr>
          <w:spacing w:val="-14"/>
        </w:rPr>
        <w:t xml:space="preserve"> </w:t>
      </w:r>
      <w:r>
        <w:t>pokaz</w:t>
      </w:r>
      <w:r>
        <w:rPr>
          <w:spacing w:val="-13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instruktażem,</w:t>
      </w:r>
      <w:r>
        <w:rPr>
          <w:spacing w:val="-14"/>
        </w:rPr>
        <w:t xml:space="preserve"> </w:t>
      </w:r>
      <w:r>
        <w:t>ćwiczenia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pracowniach zajęć praktycznych, ćwiczenia z wykorzystaniem technologii VR, ćwiczenia z wykorzystaniem sprzętu komputerowego i oprogramowania).</w:t>
      </w:r>
    </w:p>
    <w:p w14:paraId="551E7785" w14:textId="3F772F2D" w:rsidR="00A65A52" w:rsidRDefault="00000000">
      <w:pPr>
        <w:pStyle w:val="Tekstpodstawowy"/>
        <w:spacing w:before="113" w:line="276" w:lineRule="auto"/>
        <w:ind w:left="141" w:right="420"/>
        <w:jc w:val="both"/>
      </w:pPr>
      <w:r>
        <w:t>Organizator kursu przed rozpoczęciem zajęć prowadzonych z wykorzystaniem metod technologii</w:t>
      </w:r>
      <w:r>
        <w:rPr>
          <w:spacing w:val="-13"/>
        </w:rPr>
        <w:t xml:space="preserve"> </w:t>
      </w:r>
      <w:r>
        <w:t>VR</w:t>
      </w:r>
      <w:r>
        <w:rPr>
          <w:spacing w:val="-14"/>
        </w:rPr>
        <w:t xml:space="preserve"> </w:t>
      </w:r>
      <w:r>
        <w:t>zorganizuje</w:t>
      </w:r>
      <w:r>
        <w:rPr>
          <w:spacing w:val="-13"/>
        </w:rPr>
        <w:t xml:space="preserve"> </w:t>
      </w:r>
      <w:r>
        <w:t>obowiązkowe</w:t>
      </w:r>
      <w:r>
        <w:rPr>
          <w:spacing w:val="-14"/>
        </w:rPr>
        <w:t xml:space="preserve"> </w:t>
      </w:r>
      <w:r>
        <w:t>szkolenie</w:t>
      </w:r>
      <w:r>
        <w:rPr>
          <w:spacing w:val="-14"/>
        </w:rPr>
        <w:t xml:space="preserve"> </w:t>
      </w:r>
      <w:r>
        <w:t>dla</w:t>
      </w:r>
      <w:r>
        <w:rPr>
          <w:spacing w:val="-13"/>
        </w:rPr>
        <w:t xml:space="preserve"> </w:t>
      </w:r>
      <w:r>
        <w:t>słuchaczy</w:t>
      </w:r>
      <w:r>
        <w:rPr>
          <w:spacing w:val="-14"/>
        </w:rPr>
        <w:t xml:space="preserve"> </w:t>
      </w:r>
      <w:r>
        <w:t>lub uczestników dotyczące metod i zasad kształcenia oraz obsługi wykorzystywanego oprogramowania. Zaliczenie kształcenia prowadzonego z</w:t>
      </w:r>
      <w:r>
        <w:rPr>
          <w:spacing w:val="40"/>
        </w:rPr>
        <w:t xml:space="preserve"> </w:t>
      </w:r>
      <w:r>
        <w:t>wykorzystaniem metod technologii</w:t>
      </w:r>
      <w:r>
        <w:rPr>
          <w:spacing w:val="-6"/>
        </w:rPr>
        <w:t xml:space="preserve"> </w:t>
      </w:r>
      <w:r>
        <w:t>VR</w:t>
      </w:r>
      <w:r>
        <w:rPr>
          <w:spacing w:val="-9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może</w:t>
      </w:r>
      <w:r>
        <w:rPr>
          <w:spacing w:val="-8"/>
        </w:rPr>
        <w:t xml:space="preserve"> </w:t>
      </w:r>
      <w:r>
        <w:t>odbywać</w:t>
      </w:r>
      <w:r>
        <w:rPr>
          <w:spacing w:val="-9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wykorzystaniem</w:t>
      </w:r>
      <w:r>
        <w:rPr>
          <w:spacing w:val="-8"/>
        </w:rPr>
        <w:t xml:space="preserve"> </w:t>
      </w:r>
      <w:r>
        <w:t>tych</w:t>
      </w:r>
      <w:r>
        <w:rPr>
          <w:spacing w:val="-10"/>
        </w:rPr>
        <w:t xml:space="preserve"> </w:t>
      </w:r>
      <w:r>
        <w:t>metod i technik.</w:t>
      </w:r>
    </w:p>
    <w:p w14:paraId="0CDC051B" w14:textId="77777777" w:rsidR="00A65A52" w:rsidRDefault="00000000">
      <w:pPr>
        <w:pStyle w:val="Nagwek2"/>
        <w:numPr>
          <w:ilvl w:val="0"/>
          <w:numId w:val="22"/>
        </w:numPr>
        <w:tabs>
          <w:tab w:val="left" w:pos="1130"/>
        </w:tabs>
        <w:spacing w:before="130"/>
        <w:ind w:left="1130" w:hanging="341"/>
        <w:jc w:val="both"/>
      </w:pPr>
      <w:bookmarkStart w:id="12" w:name="B._Metody_pracy"/>
      <w:bookmarkEnd w:id="12"/>
      <w:r>
        <w:t>Metody</w:t>
      </w:r>
      <w:r>
        <w:rPr>
          <w:spacing w:val="-3"/>
        </w:rPr>
        <w:t xml:space="preserve"> </w:t>
      </w:r>
      <w:r>
        <w:rPr>
          <w:spacing w:val="-2"/>
        </w:rPr>
        <w:t>pracy</w:t>
      </w:r>
    </w:p>
    <w:p w14:paraId="6FBCA3D7" w14:textId="77777777" w:rsidR="00A65A52" w:rsidRDefault="00000000">
      <w:pPr>
        <w:pStyle w:val="Tekstpodstawowy"/>
        <w:spacing w:before="201" w:line="276" w:lineRule="auto"/>
        <w:ind w:left="141" w:right="431"/>
        <w:jc w:val="both"/>
      </w:pPr>
      <w:r>
        <w:t>Zajęcia teoretyczne: wykład informacyjny w formie monologu oraz monologu z pytaniami (wykład interaktywny), konwersatorium, pogadanki, objaśnień i opisów.</w:t>
      </w:r>
    </w:p>
    <w:p w14:paraId="32E65070" w14:textId="77777777" w:rsidR="00A65A52" w:rsidRDefault="00000000">
      <w:pPr>
        <w:pStyle w:val="Tekstpodstawowy"/>
        <w:spacing w:before="200"/>
        <w:ind w:left="141"/>
      </w:pPr>
      <w:r>
        <w:t>Ćwiczenia:</w:t>
      </w:r>
      <w:r>
        <w:rPr>
          <w:spacing w:val="-15"/>
        </w:rPr>
        <w:t xml:space="preserve"> </w:t>
      </w:r>
      <w:r>
        <w:t>ćwiczenia</w:t>
      </w:r>
      <w:r>
        <w:rPr>
          <w:spacing w:val="-5"/>
        </w:rPr>
        <w:t xml:space="preserve"> </w:t>
      </w:r>
      <w:r>
        <w:t>praktyczne,</w:t>
      </w:r>
      <w:r>
        <w:rPr>
          <w:spacing w:val="-13"/>
        </w:rPr>
        <w:t xml:space="preserve"> </w:t>
      </w:r>
      <w:r>
        <w:t>laboratorium</w:t>
      </w:r>
      <w:r>
        <w:rPr>
          <w:spacing w:val="-2"/>
        </w:rPr>
        <w:t xml:space="preserve"> </w:t>
      </w:r>
      <w:r>
        <w:t>VR,</w:t>
      </w:r>
      <w:r>
        <w:rPr>
          <w:spacing w:val="-9"/>
        </w:rPr>
        <w:t xml:space="preserve"> </w:t>
      </w:r>
      <w:r>
        <w:t>laboratorium</w:t>
      </w:r>
      <w:r>
        <w:rPr>
          <w:spacing w:val="-2"/>
        </w:rPr>
        <w:t xml:space="preserve"> komputerowe.</w:t>
      </w:r>
    </w:p>
    <w:p w14:paraId="48A8B0BA" w14:textId="77777777" w:rsidR="00A65A52" w:rsidRDefault="00000000">
      <w:pPr>
        <w:pStyle w:val="Nagwek2"/>
        <w:numPr>
          <w:ilvl w:val="0"/>
          <w:numId w:val="22"/>
        </w:numPr>
        <w:tabs>
          <w:tab w:val="left" w:pos="999"/>
        </w:tabs>
        <w:spacing w:before="245"/>
        <w:ind w:left="999" w:hanging="292"/>
        <w:jc w:val="left"/>
      </w:pPr>
      <w:bookmarkStart w:id="13" w:name="C._Formy_pracy"/>
      <w:bookmarkEnd w:id="13"/>
      <w:r>
        <w:t>Formy</w:t>
      </w:r>
      <w:r>
        <w:rPr>
          <w:spacing w:val="-6"/>
        </w:rPr>
        <w:t xml:space="preserve"> </w:t>
      </w:r>
      <w:r>
        <w:rPr>
          <w:spacing w:val="-2"/>
        </w:rPr>
        <w:t>pracy</w:t>
      </w:r>
    </w:p>
    <w:p w14:paraId="0A90B9D2" w14:textId="77777777" w:rsidR="00A65A52" w:rsidRDefault="00000000">
      <w:pPr>
        <w:pStyle w:val="Tekstpodstawowy"/>
        <w:spacing w:before="45" w:line="440" w:lineRule="atLeast"/>
        <w:ind w:left="141" w:right="4293"/>
      </w:pPr>
      <w:r>
        <w:t>Liczba</w:t>
      </w:r>
      <w:r>
        <w:rPr>
          <w:spacing w:val="-14"/>
        </w:rPr>
        <w:t xml:space="preserve"> </w:t>
      </w:r>
      <w:r>
        <w:t>kursantów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grupie:</w:t>
      </w:r>
      <w:r>
        <w:rPr>
          <w:spacing w:val="-12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8</w:t>
      </w:r>
      <w:r>
        <w:rPr>
          <w:spacing w:val="-13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 xml:space="preserve">Zajęcia </w:t>
      </w:r>
      <w:r>
        <w:rPr>
          <w:spacing w:val="-2"/>
        </w:rPr>
        <w:t>teoretyczne:</w:t>
      </w:r>
    </w:p>
    <w:p w14:paraId="6D35767E" w14:textId="77777777" w:rsidR="00A65A52" w:rsidRDefault="00000000">
      <w:pPr>
        <w:pStyle w:val="Tekstpodstawowy"/>
        <w:spacing w:before="30"/>
        <w:ind w:left="141"/>
      </w:pPr>
      <w:r>
        <w:t>Powinny</w:t>
      </w:r>
      <w:r>
        <w:rPr>
          <w:spacing w:val="-12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realizowane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sali</w:t>
      </w:r>
      <w:r>
        <w:rPr>
          <w:spacing w:val="-5"/>
        </w:rPr>
        <w:t xml:space="preserve"> </w:t>
      </w:r>
      <w:r>
        <w:t>konferencyjno-</w:t>
      </w:r>
      <w:r>
        <w:rPr>
          <w:spacing w:val="-2"/>
        </w:rPr>
        <w:t>szkoleniowej.</w:t>
      </w:r>
    </w:p>
    <w:p w14:paraId="370FAB5F" w14:textId="77777777" w:rsidR="00A65A52" w:rsidRDefault="00000000">
      <w:pPr>
        <w:pStyle w:val="Tekstpodstawowy"/>
        <w:spacing w:before="43" w:line="276" w:lineRule="auto"/>
        <w:ind w:left="141" w:right="150"/>
      </w:pPr>
      <w:r>
        <w:t>Powinny</w:t>
      </w:r>
      <w:r>
        <w:rPr>
          <w:spacing w:val="33"/>
        </w:rPr>
        <w:t xml:space="preserve"> </w:t>
      </w:r>
      <w:r>
        <w:t>być</w:t>
      </w:r>
      <w:r>
        <w:rPr>
          <w:spacing w:val="35"/>
        </w:rPr>
        <w:t xml:space="preserve"> </w:t>
      </w:r>
      <w:r>
        <w:t>prowadzone</w:t>
      </w:r>
      <w:r>
        <w:rPr>
          <w:spacing w:val="37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wykorzystaniem</w:t>
      </w:r>
      <w:r>
        <w:rPr>
          <w:spacing w:val="34"/>
        </w:rPr>
        <w:t xml:space="preserve"> </w:t>
      </w:r>
      <w:r>
        <w:t>zróżnicowanych</w:t>
      </w:r>
      <w:r>
        <w:rPr>
          <w:spacing w:val="35"/>
        </w:rPr>
        <w:t xml:space="preserve"> </w:t>
      </w:r>
      <w:r>
        <w:t>form:</w:t>
      </w:r>
      <w:r>
        <w:rPr>
          <w:spacing w:val="34"/>
        </w:rPr>
        <w:t xml:space="preserve"> </w:t>
      </w:r>
      <w:r>
        <w:t>indywidualnie</w:t>
      </w:r>
      <w:r>
        <w:rPr>
          <w:spacing w:val="37"/>
        </w:rPr>
        <w:t xml:space="preserve"> </w:t>
      </w:r>
      <w:r>
        <w:t xml:space="preserve">oraz </w:t>
      </w:r>
      <w:r>
        <w:rPr>
          <w:spacing w:val="-2"/>
        </w:rPr>
        <w:t>zespołowo.</w:t>
      </w:r>
    </w:p>
    <w:p w14:paraId="6F2E2F0E" w14:textId="77777777" w:rsidR="00A65A52" w:rsidRDefault="00A65A52">
      <w:pPr>
        <w:pStyle w:val="Tekstpodstawowy"/>
        <w:spacing w:before="41"/>
      </w:pPr>
    </w:p>
    <w:p w14:paraId="59D01A3B" w14:textId="77777777" w:rsidR="00A65A52" w:rsidRDefault="00000000">
      <w:pPr>
        <w:pStyle w:val="Tekstpodstawowy"/>
        <w:spacing w:before="1"/>
        <w:ind w:left="141"/>
      </w:pPr>
      <w:r>
        <w:t>Zajęcia</w:t>
      </w:r>
      <w:r>
        <w:rPr>
          <w:spacing w:val="-12"/>
        </w:rPr>
        <w:t xml:space="preserve"> </w:t>
      </w:r>
      <w:r>
        <w:rPr>
          <w:spacing w:val="-2"/>
        </w:rPr>
        <w:t>praktyczne:</w:t>
      </w:r>
    </w:p>
    <w:p w14:paraId="1F8B23E0" w14:textId="77777777" w:rsidR="00A65A52" w:rsidRDefault="00000000">
      <w:pPr>
        <w:pStyle w:val="Tekstpodstawowy"/>
        <w:spacing w:before="38"/>
        <w:ind w:left="141"/>
      </w:pPr>
      <w:r>
        <w:t>Powinny</w:t>
      </w:r>
      <w:r>
        <w:rPr>
          <w:spacing w:val="-8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realizowane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salach</w:t>
      </w:r>
      <w:r>
        <w:rPr>
          <w:spacing w:val="-7"/>
        </w:rPr>
        <w:t xml:space="preserve"> </w:t>
      </w:r>
      <w:r>
        <w:t>praktycznej</w:t>
      </w:r>
      <w:r>
        <w:rPr>
          <w:spacing w:val="-6"/>
        </w:rPr>
        <w:t xml:space="preserve"> </w:t>
      </w:r>
      <w:r>
        <w:t>nauki</w:t>
      </w:r>
      <w:r>
        <w:rPr>
          <w:spacing w:val="-6"/>
        </w:rPr>
        <w:t xml:space="preserve"> </w:t>
      </w:r>
      <w:r>
        <w:t>zawodu</w:t>
      </w:r>
      <w:r>
        <w:rPr>
          <w:spacing w:val="-5"/>
        </w:rPr>
        <w:t xml:space="preserve"> </w:t>
      </w:r>
      <w:r>
        <w:rPr>
          <w:spacing w:val="-4"/>
        </w:rPr>
        <w:t>BCU.</w:t>
      </w:r>
    </w:p>
    <w:p w14:paraId="37EC0511" w14:textId="77777777" w:rsidR="00A65A52" w:rsidRDefault="00000000">
      <w:pPr>
        <w:pStyle w:val="Tekstpodstawowy"/>
        <w:spacing w:before="39" w:line="278" w:lineRule="auto"/>
        <w:ind w:left="141"/>
      </w:pPr>
      <w:r>
        <w:t>Powinny</w:t>
      </w:r>
      <w:r>
        <w:rPr>
          <w:spacing w:val="4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realizowane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pracowni</w:t>
      </w:r>
      <w:r>
        <w:rPr>
          <w:spacing w:val="40"/>
        </w:rPr>
        <w:t xml:space="preserve"> </w:t>
      </w:r>
      <w:r>
        <w:t>komputerowej</w:t>
      </w:r>
      <w:r>
        <w:rPr>
          <w:spacing w:val="40"/>
        </w:rPr>
        <w:t xml:space="preserve"> </w:t>
      </w:r>
      <w:r>
        <w:t>i</w:t>
      </w:r>
      <w:r>
        <w:rPr>
          <w:spacing w:val="70"/>
        </w:rPr>
        <w:t xml:space="preserve"> </w:t>
      </w:r>
      <w:r>
        <w:t>multimedialnej:</w:t>
      </w:r>
      <w:r>
        <w:rPr>
          <w:spacing w:val="76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kursant</w:t>
      </w:r>
      <w:r>
        <w:rPr>
          <w:spacing w:val="74"/>
        </w:rPr>
        <w:t xml:space="preserve"> </w:t>
      </w:r>
      <w:r>
        <w:t>na</w:t>
      </w:r>
      <w:r>
        <w:rPr>
          <w:spacing w:val="72"/>
        </w:rPr>
        <w:t xml:space="preserve"> </w:t>
      </w:r>
      <w:r>
        <w:t>1 stanowisko komputerowe.</w:t>
      </w:r>
    </w:p>
    <w:p w14:paraId="748B3BF5" w14:textId="77777777" w:rsidR="00A65A52" w:rsidRDefault="00A65A52">
      <w:pPr>
        <w:pStyle w:val="Tekstpodstawowy"/>
        <w:spacing w:before="213"/>
      </w:pPr>
    </w:p>
    <w:p w14:paraId="1C881D98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after="50"/>
        <w:ind w:hanging="360"/>
        <w:rPr>
          <w:sz w:val="26"/>
        </w:rPr>
      </w:pPr>
      <w:bookmarkStart w:id="14" w:name="4._PLAN_NAUCZANIA_OKREŚLAJĄCY_NAZWĘ_ZAJĘ"/>
      <w:bookmarkEnd w:id="14"/>
      <w:r>
        <w:rPr>
          <w:color w:val="2D74B5"/>
          <w:spacing w:val="-2"/>
          <w:sz w:val="26"/>
        </w:rPr>
        <w:t>PLAN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NAUCZANIA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OKREŚLAJĄCY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NAZWĘ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ZAJĘĆ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ORAZ</w:t>
      </w:r>
      <w:r>
        <w:rPr>
          <w:color w:val="2D74B5"/>
          <w:spacing w:val="-13"/>
          <w:sz w:val="26"/>
        </w:rPr>
        <w:t xml:space="preserve"> </w:t>
      </w:r>
      <w:r>
        <w:rPr>
          <w:color w:val="2D74B5"/>
          <w:spacing w:val="-2"/>
          <w:sz w:val="26"/>
        </w:rPr>
        <w:t>ICH</w:t>
      </w:r>
      <w:r>
        <w:rPr>
          <w:color w:val="2D74B5"/>
          <w:spacing w:val="-12"/>
          <w:sz w:val="26"/>
        </w:rPr>
        <w:t xml:space="preserve"> </w:t>
      </w:r>
      <w:r>
        <w:rPr>
          <w:color w:val="2D74B5"/>
          <w:spacing w:val="-2"/>
          <w:sz w:val="26"/>
        </w:rPr>
        <w:t>WYMIAR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4"/>
        <w:gridCol w:w="1978"/>
      </w:tblGrid>
      <w:tr w:rsidR="00A65A52" w14:paraId="41165B51" w14:textId="77777777">
        <w:trPr>
          <w:trHeight w:val="820"/>
        </w:trPr>
        <w:tc>
          <w:tcPr>
            <w:tcW w:w="7654" w:type="dxa"/>
            <w:shd w:val="clear" w:color="auto" w:fill="DEEAF6"/>
          </w:tcPr>
          <w:p w14:paraId="2CE3FFCD" w14:textId="77777777" w:rsidR="00A65A52" w:rsidRDefault="00000000">
            <w:pPr>
              <w:pStyle w:val="TableParagraph"/>
              <w:spacing w:before="155"/>
              <w:ind w:left="15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  <w:tc>
          <w:tcPr>
            <w:tcW w:w="1978" w:type="dxa"/>
            <w:shd w:val="clear" w:color="auto" w:fill="DEEAF6"/>
          </w:tcPr>
          <w:p w14:paraId="41D91C10" w14:textId="77777777" w:rsidR="00A65A52" w:rsidRDefault="00000000">
            <w:pPr>
              <w:pStyle w:val="TableParagraph"/>
              <w:spacing w:line="278" w:lineRule="auto"/>
              <w:ind w:left="484" w:right="369" w:hanging="96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godzin </w:t>
            </w:r>
            <w:r>
              <w:rPr>
                <w:b/>
                <w:spacing w:val="-2"/>
              </w:rPr>
              <w:t>kształcenia</w:t>
            </w:r>
          </w:p>
        </w:tc>
      </w:tr>
      <w:tr w:rsidR="00A65A52" w14:paraId="709299E1" w14:textId="77777777">
        <w:trPr>
          <w:trHeight w:val="1070"/>
        </w:trPr>
        <w:tc>
          <w:tcPr>
            <w:tcW w:w="7654" w:type="dxa"/>
          </w:tcPr>
          <w:p w14:paraId="11BA1389" w14:textId="77777777" w:rsidR="00A65A52" w:rsidRDefault="00000000">
            <w:pPr>
              <w:pStyle w:val="TableParagraph"/>
              <w:spacing w:line="273" w:lineRule="auto"/>
              <w:ind w:right="145"/>
            </w:pPr>
            <w:r>
              <w:t>Bezpieczeństwo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higiena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4"/>
              </w:rPr>
              <w:t xml:space="preserve"> </w:t>
            </w:r>
            <w:r>
              <w:t>przy</w:t>
            </w:r>
            <w:r>
              <w:rPr>
                <w:spacing w:val="-4"/>
              </w:rPr>
              <w:t xml:space="preserve"> </w:t>
            </w:r>
            <w:r>
              <w:t>wykonywaniu</w:t>
            </w:r>
            <w:r>
              <w:rPr>
                <w:spacing w:val="-5"/>
              </w:rPr>
              <w:t xml:space="preserve"> </w:t>
            </w:r>
            <w:r>
              <w:t>prefabrykatów -</w:t>
            </w:r>
            <w:r>
              <w:rPr>
                <w:spacing w:val="-5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BHP</w:t>
            </w:r>
            <w:r>
              <w:rPr>
                <w:spacing w:val="-4"/>
              </w:rPr>
              <w:t xml:space="preserve"> </w:t>
            </w:r>
            <w:r>
              <w:t xml:space="preserve">w </w:t>
            </w:r>
            <w:r>
              <w:rPr>
                <w:spacing w:val="-2"/>
              </w:rPr>
              <w:t>budownictwie</w:t>
            </w:r>
          </w:p>
        </w:tc>
        <w:tc>
          <w:tcPr>
            <w:tcW w:w="1978" w:type="dxa"/>
          </w:tcPr>
          <w:p w14:paraId="2A8C31D5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5F6081A8" w14:textId="77777777" w:rsidR="00A65A52" w:rsidRDefault="00000000">
            <w:pPr>
              <w:pStyle w:val="TableParagraph"/>
              <w:spacing w:before="0" w:line="266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145AFC99" w14:textId="77777777" w:rsidR="00A65A52" w:rsidRDefault="00000000">
            <w:pPr>
              <w:pStyle w:val="TableParagraph"/>
              <w:spacing w:before="0" w:line="266" w:lineRule="exact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01994903" w14:textId="77777777" w:rsidR="00A65A52" w:rsidRDefault="00000000">
            <w:pPr>
              <w:pStyle w:val="TableParagraph"/>
              <w:spacing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</w:tbl>
    <w:p w14:paraId="432649DF" w14:textId="77777777" w:rsidR="00A65A52" w:rsidRDefault="00A65A52">
      <w:pPr>
        <w:pStyle w:val="TableParagraph"/>
        <w:spacing w:line="247" w:lineRule="exact"/>
        <w:sectPr w:rsidR="00A65A52">
          <w:footerReference w:type="default" r:id="rId14"/>
          <w:pgSz w:w="11910" w:h="16840"/>
          <w:pgMar w:top="560" w:right="992" w:bottom="1840" w:left="992" w:header="0" w:footer="1646" w:gutter="0"/>
          <w:pgNumType w:start="5"/>
          <w:cols w:space="708"/>
        </w:sectPr>
      </w:pPr>
    </w:p>
    <w:p w14:paraId="2EECBC11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6000" behindDoc="1" locked="0" layoutInCell="1" allowOverlap="1" wp14:anchorId="137C7A00" wp14:editId="29610627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F799AA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7CEDF29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653D78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98103C8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57AD51E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4"/>
        <w:gridCol w:w="1978"/>
      </w:tblGrid>
      <w:tr w:rsidR="00A65A52" w14:paraId="7F79DBA2" w14:textId="77777777">
        <w:trPr>
          <w:trHeight w:val="1358"/>
        </w:trPr>
        <w:tc>
          <w:tcPr>
            <w:tcW w:w="7654" w:type="dxa"/>
          </w:tcPr>
          <w:p w14:paraId="444EA1FC" w14:textId="77777777" w:rsidR="00A65A52" w:rsidRDefault="00000000">
            <w:pPr>
              <w:pStyle w:val="TableParagraph"/>
              <w:spacing w:before="7" w:line="273" w:lineRule="auto"/>
              <w:ind w:right="145"/>
            </w:pPr>
            <w:r>
              <w:t>Konstrukcje</w:t>
            </w:r>
            <w:r>
              <w:rPr>
                <w:spacing w:val="-5"/>
              </w:rPr>
              <w:t xml:space="preserve"> </w:t>
            </w:r>
            <w:r>
              <w:t>obiektów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technologie</w:t>
            </w:r>
            <w:r>
              <w:rPr>
                <w:spacing w:val="-5"/>
              </w:rPr>
              <w:t xml:space="preserve"> </w:t>
            </w:r>
            <w:r>
              <w:t>ich</w:t>
            </w:r>
            <w:r>
              <w:rPr>
                <w:spacing w:val="-6"/>
              </w:rPr>
              <w:t xml:space="preserve"> </w:t>
            </w:r>
            <w:r>
              <w:t>wykonywania,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tym konstrukcje w elementów prefabrykowanych</w:t>
            </w:r>
          </w:p>
        </w:tc>
        <w:tc>
          <w:tcPr>
            <w:tcW w:w="1978" w:type="dxa"/>
          </w:tcPr>
          <w:p w14:paraId="17A92255" w14:textId="77777777" w:rsidR="00A65A52" w:rsidRDefault="00000000">
            <w:pPr>
              <w:pStyle w:val="TableParagraph"/>
              <w:spacing w:before="7" w:line="266" w:lineRule="exact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4E96CBED" w14:textId="77777777" w:rsidR="00A65A52" w:rsidRDefault="00000000">
            <w:pPr>
              <w:pStyle w:val="TableParagraph"/>
              <w:spacing w:before="0" w:line="266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  <w:p w14:paraId="0A1A3405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2A4A4D07" w14:textId="77777777" w:rsidR="00A65A52" w:rsidRDefault="00000000">
            <w:pPr>
              <w:pStyle w:val="TableParagraph"/>
              <w:spacing w:before="43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65A52" w14:paraId="1671A442" w14:textId="77777777">
        <w:trPr>
          <w:trHeight w:val="1353"/>
        </w:trPr>
        <w:tc>
          <w:tcPr>
            <w:tcW w:w="7654" w:type="dxa"/>
          </w:tcPr>
          <w:p w14:paraId="00EBCABE" w14:textId="77777777" w:rsidR="00A65A52" w:rsidRDefault="00000000">
            <w:pPr>
              <w:pStyle w:val="TableParagraph"/>
              <w:spacing w:line="276" w:lineRule="auto"/>
              <w:ind w:right="145"/>
            </w:pPr>
            <w:r>
              <w:t>Rodzaje</w:t>
            </w:r>
            <w:r>
              <w:rPr>
                <w:spacing w:val="-8"/>
              </w:rPr>
              <w:t xml:space="preserve"> </w:t>
            </w:r>
            <w:r>
              <w:t>prefabrykatów:</w:t>
            </w:r>
            <w:r>
              <w:rPr>
                <w:spacing w:val="-9"/>
              </w:rPr>
              <w:t xml:space="preserve"> </w:t>
            </w:r>
            <w:r>
              <w:t>keramzytobetonowe,</w:t>
            </w:r>
            <w:r>
              <w:rPr>
                <w:spacing w:val="-11"/>
              </w:rPr>
              <w:t xml:space="preserve"> </w:t>
            </w:r>
            <w:r>
              <w:t>drewniane,</w:t>
            </w:r>
            <w:r>
              <w:rPr>
                <w:spacing w:val="-10"/>
              </w:rPr>
              <w:t xml:space="preserve"> </w:t>
            </w:r>
            <w:r>
              <w:t>żelbetowe,</w:t>
            </w:r>
            <w:r>
              <w:rPr>
                <w:spacing w:val="-11"/>
              </w:rPr>
              <w:t xml:space="preserve"> </w:t>
            </w:r>
            <w:r>
              <w:t>prefabrykaty o konstrukcji stalowej, elementy ścienne, stropy z prefabrykatów</w:t>
            </w:r>
          </w:p>
        </w:tc>
        <w:tc>
          <w:tcPr>
            <w:tcW w:w="1978" w:type="dxa"/>
          </w:tcPr>
          <w:p w14:paraId="70CD9C49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1AF17E61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8</w:t>
            </w:r>
          </w:p>
          <w:p w14:paraId="3D8A16CC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7599557D" w14:textId="77777777" w:rsidR="00A65A52" w:rsidRDefault="00000000">
            <w:pPr>
              <w:pStyle w:val="TableParagraph"/>
              <w:spacing w:before="39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A65A52" w14:paraId="7866B63C" w14:textId="77777777">
        <w:trPr>
          <w:trHeight w:val="1353"/>
        </w:trPr>
        <w:tc>
          <w:tcPr>
            <w:tcW w:w="7654" w:type="dxa"/>
          </w:tcPr>
          <w:p w14:paraId="20B73798" w14:textId="77777777" w:rsidR="00A65A52" w:rsidRDefault="00000000">
            <w:pPr>
              <w:pStyle w:val="TableParagraph"/>
              <w:spacing w:line="278" w:lineRule="auto"/>
              <w:ind w:right="145"/>
            </w:pPr>
            <w:r>
              <w:t>Posługiwanie</w:t>
            </w:r>
            <w:r>
              <w:rPr>
                <w:spacing w:val="-10"/>
              </w:rPr>
              <w:t xml:space="preserve"> </w:t>
            </w:r>
            <w:r>
              <w:t>się</w:t>
            </w:r>
            <w:r>
              <w:rPr>
                <w:spacing w:val="-10"/>
              </w:rPr>
              <w:t xml:space="preserve"> </w:t>
            </w:r>
            <w:r>
              <w:t>dokumentacją</w:t>
            </w:r>
            <w:r>
              <w:rPr>
                <w:spacing w:val="-10"/>
              </w:rPr>
              <w:t xml:space="preserve"> </w:t>
            </w:r>
            <w:r>
              <w:t>technicznoprojektową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 xml:space="preserve">specyfikacjami </w:t>
            </w:r>
            <w:r>
              <w:rPr>
                <w:spacing w:val="-2"/>
              </w:rPr>
              <w:t>technicznymi</w:t>
            </w:r>
          </w:p>
        </w:tc>
        <w:tc>
          <w:tcPr>
            <w:tcW w:w="1978" w:type="dxa"/>
          </w:tcPr>
          <w:p w14:paraId="2FDC7DDD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38D5513D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  <w:p w14:paraId="6A9A75B6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42A2BE2E" w14:textId="77777777" w:rsidR="00A65A52" w:rsidRDefault="00000000">
            <w:pPr>
              <w:pStyle w:val="TableParagraph"/>
              <w:spacing w:before="39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</w:tr>
      <w:tr w:rsidR="00A65A52" w14:paraId="18F543E3" w14:textId="77777777">
        <w:trPr>
          <w:trHeight w:val="1358"/>
        </w:trPr>
        <w:tc>
          <w:tcPr>
            <w:tcW w:w="7654" w:type="dxa"/>
          </w:tcPr>
          <w:p w14:paraId="176A1F99" w14:textId="77777777" w:rsidR="00A65A52" w:rsidRDefault="00000000">
            <w:pPr>
              <w:pStyle w:val="TableParagraph"/>
              <w:spacing w:before="6"/>
            </w:pPr>
            <w:r>
              <w:t>Podstawy</w:t>
            </w:r>
            <w:r>
              <w:rPr>
                <w:spacing w:val="-8"/>
              </w:rPr>
              <w:t xml:space="preserve"> </w:t>
            </w:r>
            <w:r>
              <w:t>konstrukcji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prefabrykowanych</w:t>
            </w:r>
          </w:p>
        </w:tc>
        <w:tc>
          <w:tcPr>
            <w:tcW w:w="1978" w:type="dxa"/>
          </w:tcPr>
          <w:p w14:paraId="5D4AF78A" w14:textId="77777777" w:rsidR="00A65A52" w:rsidRDefault="00000000">
            <w:pPr>
              <w:pStyle w:val="TableParagraph"/>
              <w:spacing w:before="6" w:line="266" w:lineRule="exact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20074380" w14:textId="77777777" w:rsidR="00A65A52" w:rsidRDefault="00000000">
            <w:pPr>
              <w:pStyle w:val="TableParagraph"/>
              <w:spacing w:before="0" w:line="266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12</w:t>
            </w:r>
          </w:p>
          <w:p w14:paraId="51B53B39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30ADDC9D" w14:textId="77777777" w:rsidR="00A65A52" w:rsidRDefault="00000000">
            <w:pPr>
              <w:pStyle w:val="TableParagraph"/>
              <w:spacing w:before="4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A65A52" w14:paraId="28E37796" w14:textId="77777777">
        <w:trPr>
          <w:trHeight w:val="1353"/>
        </w:trPr>
        <w:tc>
          <w:tcPr>
            <w:tcW w:w="7654" w:type="dxa"/>
          </w:tcPr>
          <w:p w14:paraId="143A0E92" w14:textId="77777777" w:rsidR="00A65A52" w:rsidRDefault="00000000">
            <w:pPr>
              <w:pStyle w:val="TableParagraph"/>
            </w:pPr>
            <w:r>
              <w:t>Przygotowywanie</w:t>
            </w:r>
            <w:r>
              <w:rPr>
                <w:spacing w:val="-12"/>
              </w:rPr>
              <w:t xml:space="preserve"> </w:t>
            </w:r>
            <w:r>
              <w:t>elementów</w:t>
            </w:r>
            <w:r>
              <w:rPr>
                <w:spacing w:val="-9"/>
              </w:rPr>
              <w:t xml:space="preserve"> </w:t>
            </w:r>
            <w:r>
              <w:t>prefabrykowanych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montażu</w:t>
            </w:r>
          </w:p>
        </w:tc>
        <w:tc>
          <w:tcPr>
            <w:tcW w:w="1978" w:type="dxa"/>
          </w:tcPr>
          <w:p w14:paraId="124DA5DF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47E123A5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14</w:t>
            </w:r>
          </w:p>
          <w:p w14:paraId="23213D4C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4D39439B" w14:textId="77777777" w:rsidR="00A65A52" w:rsidRDefault="00000000">
            <w:pPr>
              <w:pStyle w:val="TableParagraph"/>
              <w:spacing w:before="38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A65A52" w14:paraId="3349F899" w14:textId="77777777">
        <w:trPr>
          <w:trHeight w:val="1353"/>
        </w:trPr>
        <w:tc>
          <w:tcPr>
            <w:tcW w:w="7654" w:type="dxa"/>
          </w:tcPr>
          <w:p w14:paraId="396F8D02" w14:textId="77777777" w:rsidR="00A65A52" w:rsidRDefault="00000000">
            <w:pPr>
              <w:pStyle w:val="TableParagraph"/>
              <w:spacing w:before="2"/>
            </w:pPr>
            <w:r>
              <w:t>Sposoby</w:t>
            </w:r>
            <w:r>
              <w:rPr>
                <w:spacing w:val="-12"/>
              </w:rPr>
              <w:t xml:space="preserve"> </w:t>
            </w:r>
            <w:r>
              <w:t>łączenia</w:t>
            </w:r>
            <w:r>
              <w:rPr>
                <w:spacing w:val="-10"/>
              </w:rPr>
              <w:t xml:space="preserve"> </w:t>
            </w:r>
            <w:r>
              <w:t>elementów</w:t>
            </w:r>
            <w:r>
              <w:rPr>
                <w:spacing w:val="-9"/>
              </w:rPr>
              <w:t xml:space="preserve"> </w:t>
            </w:r>
            <w:r>
              <w:t>ściennych/innych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prefabrykowanych</w:t>
            </w:r>
          </w:p>
        </w:tc>
        <w:tc>
          <w:tcPr>
            <w:tcW w:w="1978" w:type="dxa"/>
          </w:tcPr>
          <w:p w14:paraId="07816590" w14:textId="77777777" w:rsidR="00A65A52" w:rsidRDefault="00000000">
            <w:pPr>
              <w:pStyle w:val="TableParagraph"/>
              <w:spacing w:before="2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0A220501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14</w:t>
            </w:r>
          </w:p>
          <w:p w14:paraId="5626B9F9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26B971A8" w14:textId="77777777" w:rsidR="00A65A52" w:rsidRDefault="00000000">
            <w:pPr>
              <w:pStyle w:val="TableParagraph"/>
              <w:spacing w:before="39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</w:tr>
      <w:tr w:rsidR="00A65A52" w14:paraId="638DF0CC" w14:textId="77777777">
        <w:trPr>
          <w:trHeight w:val="1075"/>
        </w:trPr>
        <w:tc>
          <w:tcPr>
            <w:tcW w:w="7654" w:type="dxa"/>
          </w:tcPr>
          <w:p w14:paraId="37D2D2C2" w14:textId="77777777" w:rsidR="00A65A52" w:rsidRDefault="00000000">
            <w:pPr>
              <w:pStyle w:val="TableParagraph"/>
              <w:spacing w:before="6" w:line="276" w:lineRule="auto"/>
            </w:pPr>
            <w:r>
              <w:t>Wykonywanie</w:t>
            </w:r>
            <w:r>
              <w:rPr>
                <w:spacing w:val="-5"/>
              </w:rPr>
              <w:t xml:space="preserve"> </w:t>
            </w:r>
            <w:r>
              <w:t>konstrukcyjnych</w:t>
            </w:r>
            <w:r>
              <w:rPr>
                <w:spacing w:val="-6"/>
              </w:rPr>
              <w:t xml:space="preserve"> </w:t>
            </w:r>
            <w:r>
              <w:t>prac</w:t>
            </w:r>
            <w:r>
              <w:rPr>
                <w:spacing w:val="-8"/>
              </w:rPr>
              <w:t xml:space="preserve"> </w:t>
            </w:r>
            <w:r>
              <w:t>montażowych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konstrukcji</w:t>
            </w:r>
            <w:r>
              <w:rPr>
                <w:spacing w:val="-3"/>
              </w:rPr>
              <w:t xml:space="preserve"> </w:t>
            </w:r>
            <w:r>
              <w:t>zgodnie</w:t>
            </w:r>
            <w:r>
              <w:rPr>
                <w:spacing w:val="-5"/>
              </w:rPr>
              <w:t xml:space="preserve"> </w:t>
            </w:r>
            <w:r>
              <w:t xml:space="preserve">z </w:t>
            </w:r>
            <w:r>
              <w:rPr>
                <w:spacing w:val="-2"/>
              </w:rPr>
              <w:t>projektem</w:t>
            </w:r>
          </w:p>
        </w:tc>
        <w:tc>
          <w:tcPr>
            <w:tcW w:w="1978" w:type="dxa"/>
          </w:tcPr>
          <w:p w14:paraId="2DEC39C4" w14:textId="77777777" w:rsidR="00A65A52" w:rsidRDefault="00000000">
            <w:pPr>
              <w:pStyle w:val="TableParagraph"/>
              <w:spacing w:before="6" w:line="267" w:lineRule="exact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5A70CD26" w14:textId="77777777" w:rsidR="00A65A52" w:rsidRDefault="00000000">
            <w:pPr>
              <w:pStyle w:val="TableParagraph"/>
              <w:spacing w:before="0" w:line="26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  <w:p w14:paraId="347B0671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6EB2FC82" w14:textId="77777777" w:rsidR="00A65A52" w:rsidRDefault="00000000">
            <w:pPr>
              <w:pStyle w:val="TableParagraph"/>
              <w:spacing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</w:tr>
      <w:tr w:rsidR="00A65A52" w14:paraId="53132023" w14:textId="77777777">
        <w:trPr>
          <w:trHeight w:val="1075"/>
        </w:trPr>
        <w:tc>
          <w:tcPr>
            <w:tcW w:w="7654" w:type="dxa"/>
          </w:tcPr>
          <w:p w14:paraId="575BBFC3" w14:textId="77777777" w:rsidR="00A65A52" w:rsidRDefault="00000000">
            <w:pPr>
              <w:pStyle w:val="TableParagraph"/>
              <w:spacing w:line="278" w:lineRule="auto"/>
              <w:ind w:right="145"/>
            </w:pPr>
            <w:r>
              <w:t>Przygotowywanie</w:t>
            </w:r>
            <w:r>
              <w:rPr>
                <w:spacing w:val="-7"/>
              </w:rPr>
              <w:t xml:space="preserve"> </w:t>
            </w:r>
            <w:r>
              <w:t>konstrukcji</w:t>
            </w:r>
            <w:r>
              <w:rPr>
                <w:spacing w:val="-5"/>
              </w:rPr>
              <w:t xml:space="preserve"> </w:t>
            </w:r>
            <w:r>
              <w:t>pod</w:t>
            </w:r>
            <w:r>
              <w:rPr>
                <w:spacing w:val="-8"/>
              </w:rPr>
              <w:t xml:space="preserve"> </w:t>
            </w:r>
            <w:r>
              <w:t>systemy</w:t>
            </w:r>
            <w:r>
              <w:rPr>
                <w:spacing w:val="-7"/>
              </w:rPr>
              <w:t xml:space="preserve"> </w:t>
            </w:r>
            <w:r>
              <w:t>wentylacyjne,</w:t>
            </w:r>
            <w:r>
              <w:rPr>
                <w:spacing w:val="-9"/>
              </w:rPr>
              <w:t xml:space="preserve"> </w:t>
            </w:r>
            <w:r>
              <w:t>grzewcze,</w:t>
            </w:r>
            <w:r>
              <w:rPr>
                <w:spacing w:val="-9"/>
              </w:rPr>
              <w:t xml:space="preserve"> </w:t>
            </w:r>
            <w:r>
              <w:t>instalacje wodnokanalizacyjne, elektryczne i niskoprądowe</w:t>
            </w:r>
          </w:p>
        </w:tc>
        <w:tc>
          <w:tcPr>
            <w:tcW w:w="1978" w:type="dxa"/>
          </w:tcPr>
          <w:p w14:paraId="75D88D21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0FAB1D68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  <w:p w14:paraId="3293E058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6E126755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</w:tr>
      <w:tr w:rsidR="00A65A52" w14:paraId="39FACBD6" w14:textId="77777777">
        <w:trPr>
          <w:trHeight w:val="1074"/>
        </w:trPr>
        <w:tc>
          <w:tcPr>
            <w:tcW w:w="7654" w:type="dxa"/>
          </w:tcPr>
          <w:p w14:paraId="1FC4CD16" w14:textId="77777777" w:rsidR="00A65A52" w:rsidRDefault="00000000">
            <w:pPr>
              <w:pStyle w:val="TableParagraph"/>
              <w:spacing w:line="278" w:lineRule="auto"/>
              <w:ind w:right="145"/>
            </w:pPr>
            <w:r>
              <w:t>Wykorzystywane</w:t>
            </w:r>
            <w:r>
              <w:rPr>
                <w:spacing w:val="-7"/>
              </w:rPr>
              <w:t xml:space="preserve"> </w:t>
            </w:r>
            <w:r>
              <w:t>maszyny,</w:t>
            </w:r>
            <w:r>
              <w:rPr>
                <w:spacing w:val="-9"/>
              </w:rPr>
              <w:t xml:space="preserve"> </w:t>
            </w:r>
            <w:r>
              <w:t>urządzenia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narzędzia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procesach</w:t>
            </w:r>
            <w:r>
              <w:rPr>
                <w:spacing w:val="-8"/>
              </w:rPr>
              <w:t xml:space="preserve"> </w:t>
            </w:r>
            <w:r>
              <w:t>budowlanych montażu budynków prefabrykowanych</w:t>
            </w:r>
          </w:p>
        </w:tc>
        <w:tc>
          <w:tcPr>
            <w:tcW w:w="1978" w:type="dxa"/>
          </w:tcPr>
          <w:p w14:paraId="5BFC8DD2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02D9A069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71EB9DEE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77169FBB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65A52" w14:paraId="133D6522" w14:textId="77777777">
        <w:trPr>
          <w:trHeight w:val="1075"/>
        </w:trPr>
        <w:tc>
          <w:tcPr>
            <w:tcW w:w="7654" w:type="dxa"/>
          </w:tcPr>
          <w:p w14:paraId="656A90CE" w14:textId="77777777" w:rsidR="00A65A52" w:rsidRDefault="00000000">
            <w:pPr>
              <w:pStyle w:val="TableParagraph"/>
              <w:spacing w:line="278" w:lineRule="auto"/>
              <w:ind w:right="145"/>
            </w:pPr>
            <w:r>
              <w:t>Zgodność</w:t>
            </w:r>
            <w:r>
              <w:rPr>
                <w:spacing w:val="-8"/>
              </w:rPr>
              <w:t xml:space="preserve"> </w:t>
            </w:r>
            <w:r>
              <w:t>z</w:t>
            </w:r>
            <w:r>
              <w:rPr>
                <w:spacing w:val="-7"/>
              </w:rPr>
              <w:t xml:space="preserve"> </w:t>
            </w:r>
            <w:r>
              <w:t>przepisami</w:t>
            </w:r>
            <w:r>
              <w:rPr>
                <w:spacing w:val="-4"/>
              </w:rPr>
              <w:t xml:space="preserve"> </w:t>
            </w:r>
            <w:r>
              <w:t>środowiskowymi</w:t>
            </w:r>
            <w:r>
              <w:rPr>
                <w:spacing w:val="-4"/>
              </w:rPr>
              <w:t xml:space="preserve"> </w:t>
            </w:r>
            <w:r>
              <w:t>(normy</w:t>
            </w:r>
            <w:r>
              <w:rPr>
                <w:spacing w:val="-6"/>
              </w:rPr>
              <w:t xml:space="preserve"> </w:t>
            </w:r>
            <w:r>
              <w:t>środowiskowe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 xml:space="preserve">zrównoważony </w:t>
            </w:r>
            <w:r>
              <w:rPr>
                <w:spacing w:val="-2"/>
              </w:rPr>
              <w:t>rozwój).</w:t>
            </w:r>
          </w:p>
        </w:tc>
        <w:tc>
          <w:tcPr>
            <w:tcW w:w="1978" w:type="dxa"/>
          </w:tcPr>
          <w:p w14:paraId="4442144A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3611327A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6</w:t>
            </w:r>
          </w:p>
          <w:p w14:paraId="4CCA32C2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040A1E69" w14:textId="77777777" w:rsidR="00A65A52" w:rsidRDefault="00000000">
            <w:pPr>
              <w:pStyle w:val="TableParagraph"/>
              <w:spacing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</w:tr>
    </w:tbl>
    <w:p w14:paraId="355D8BAA" w14:textId="77777777" w:rsidR="00A65A52" w:rsidRDefault="00A65A52">
      <w:pPr>
        <w:pStyle w:val="TableParagraph"/>
        <w:spacing w:line="247" w:lineRule="exact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0C3C914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6512" behindDoc="1" locked="0" layoutInCell="1" allowOverlap="1" wp14:anchorId="0A35C9D5" wp14:editId="4C8CA4AE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05F9A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A4853E3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3C716D6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7C3F4C0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3911788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4"/>
        <w:gridCol w:w="1978"/>
      </w:tblGrid>
      <w:tr w:rsidR="00A65A52" w14:paraId="4E866254" w14:textId="77777777">
        <w:trPr>
          <w:trHeight w:val="1075"/>
        </w:trPr>
        <w:tc>
          <w:tcPr>
            <w:tcW w:w="7654" w:type="dxa"/>
          </w:tcPr>
          <w:p w14:paraId="00409593" w14:textId="77777777" w:rsidR="00A65A52" w:rsidRDefault="00000000">
            <w:pPr>
              <w:pStyle w:val="TableParagraph"/>
              <w:spacing w:before="7" w:line="273" w:lineRule="auto"/>
              <w:ind w:right="207"/>
            </w:pPr>
            <w:r>
              <w:t>Symulacja</w:t>
            </w:r>
            <w:r>
              <w:rPr>
                <w:spacing w:val="-8"/>
              </w:rPr>
              <w:t xml:space="preserve"> </w:t>
            </w:r>
            <w:r>
              <w:t>procesów</w:t>
            </w:r>
            <w:r>
              <w:rPr>
                <w:spacing w:val="-8"/>
              </w:rPr>
              <w:t xml:space="preserve"> </w:t>
            </w:r>
            <w:r>
              <w:t>montażu</w:t>
            </w:r>
            <w:r>
              <w:rPr>
                <w:spacing w:val="-8"/>
              </w:rPr>
              <w:t xml:space="preserve"> </w:t>
            </w:r>
            <w:r>
              <w:t>budynków</w:t>
            </w:r>
            <w:r>
              <w:rPr>
                <w:spacing w:val="-8"/>
              </w:rPr>
              <w:t xml:space="preserve"> </w:t>
            </w:r>
            <w:r>
              <w:t>prefabrykowanych</w:t>
            </w:r>
            <w:r>
              <w:rPr>
                <w:spacing w:val="-8"/>
              </w:rPr>
              <w:t xml:space="preserve"> </w:t>
            </w:r>
            <w:r>
              <w:t>przy</w:t>
            </w:r>
            <w:r>
              <w:rPr>
                <w:spacing w:val="-8"/>
              </w:rPr>
              <w:t xml:space="preserve"> </w:t>
            </w:r>
            <w:r>
              <w:t>użyciu technologii rzeczywistości wirtualnej VR.</w:t>
            </w:r>
          </w:p>
        </w:tc>
        <w:tc>
          <w:tcPr>
            <w:tcW w:w="1978" w:type="dxa"/>
          </w:tcPr>
          <w:p w14:paraId="48B6E1B9" w14:textId="77777777" w:rsidR="00A65A52" w:rsidRDefault="00000000">
            <w:pPr>
              <w:pStyle w:val="TableParagraph"/>
              <w:spacing w:before="7" w:line="266" w:lineRule="exact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2AFE4E53" w14:textId="77777777" w:rsidR="00A65A52" w:rsidRDefault="00000000">
            <w:pPr>
              <w:pStyle w:val="TableParagraph"/>
              <w:spacing w:before="0" w:line="266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790F9F64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6762A5FA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65A52" w14:paraId="546D053E" w14:textId="77777777">
        <w:trPr>
          <w:trHeight w:val="1075"/>
        </w:trPr>
        <w:tc>
          <w:tcPr>
            <w:tcW w:w="7654" w:type="dxa"/>
          </w:tcPr>
          <w:p w14:paraId="147709AF" w14:textId="77777777" w:rsidR="00A65A52" w:rsidRDefault="00000000">
            <w:pPr>
              <w:pStyle w:val="TableParagraph"/>
            </w:pPr>
            <w:r>
              <w:t>Czytanie</w:t>
            </w:r>
            <w:r>
              <w:rPr>
                <w:spacing w:val="-7"/>
              </w:rPr>
              <w:t xml:space="preserve"> </w:t>
            </w:r>
            <w:r>
              <w:t>dokumentacji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formule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online.</w:t>
            </w:r>
          </w:p>
        </w:tc>
        <w:tc>
          <w:tcPr>
            <w:tcW w:w="1978" w:type="dxa"/>
          </w:tcPr>
          <w:p w14:paraId="35BB37E5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6A5C244E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  <w:p w14:paraId="6BE9B58D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7FE6CDAB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A65A52" w14:paraId="50786B02" w14:textId="77777777">
        <w:trPr>
          <w:trHeight w:val="1074"/>
        </w:trPr>
        <w:tc>
          <w:tcPr>
            <w:tcW w:w="7654" w:type="dxa"/>
          </w:tcPr>
          <w:p w14:paraId="756EF98E" w14:textId="77777777" w:rsidR="00A65A52" w:rsidRDefault="00000000">
            <w:pPr>
              <w:pStyle w:val="TableParagraph"/>
              <w:spacing w:line="278" w:lineRule="auto"/>
              <w:ind w:right="145"/>
            </w:pPr>
            <w:r>
              <w:t>Wykorzystywanie</w:t>
            </w:r>
            <w:r>
              <w:rPr>
                <w:spacing w:val="-8"/>
              </w:rPr>
              <w:t xml:space="preserve"> </w:t>
            </w:r>
            <w:r>
              <w:t>oprogramowania</w:t>
            </w:r>
            <w:r>
              <w:rPr>
                <w:spacing w:val="-8"/>
              </w:rPr>
              <w:t xml:space="preserve"> </w:t>
            </w:r>
            <w:r>
              <w:t>wspierającego</w:t>
            </w:r>
            <w:r>
              <w:rPr>
                <w:spacing w:val="-9"/>
              </w:rPr>
              <w:t xml:space="preserve"> </w:t>
            </w:r>
            <w:r>
              <w:t>projektowanie</w:t>
            </w:r>
            <w:r>
              <w:rPr>
                <w:spacing w:val="-8"/>
              </w:rPr>
              <w:t xml:space="preserve"> </w:t>
            </w:r>
            <w:r>
              <w:t>budynków</w:t>
            </w:r>
            <w:r>
              <w:rPr>
                <w:spacing w:val="-8"/>
              </w:rPr>
              <w:t xml:space="preserve"> </w:t>
            </w:r>
            <w:r>
              <w:t xml:space="preserve">z </w:t>
            </w:r>
            <w:r>
              <w:rPr>
                <w:spacing w:val="-2"/>
              </w:rPr>
              <w:t>prefabrykatów.</w:t>
            </w:r>
          </w:p>
        </w:tc>
        <w:tc>
          <w:tcPr>
            <w:tcW w:w="1978" w:type="dxa"/>
          </w:tcPr>
          <w:p w14:paraId="3D68BB37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75E305EB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  <w:p w14:paraId="2166F984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067EFB39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</w:tr>
      <w:tr w:rsidR="00A65A52" w14:paraId="1C5D1D5C" w14:textId="77777777">
        <w:trPr>
          <w:trHeight w:val="1075"/>
        </w:trPr>
        <w:tc>
          <w:tcPr>
            <w:tcW w:w="7654" w:type="dxa"/>
          </w:tcPr>
          <w:p w14:paraId="36AE197F" w14:textId="77777777" w:rsidR="00A65A52" w:rsidRDefault="00000000">
            <w:pPr>
              <w:pStyle w:val="TableParagraph"/>
            </w:pPr>
            <w:r>
              <w:t>Elektroniczny</w:t>
            </w:r>
            <w:r>
              <w:rPr>
                <w:spacing w:val="-9"/>
              </w:rPr>
              <w:t xml:space="preserve"> </w:t>
            </w:r>
            <w:r>
              <w:t>obieg</w:t>
            </w:r>
            <w:r>
              <w:rPr>
                <w:spacing w:val="-3"/>
              </w:rPr>
              <w:t xml:space="preserve"> </w:t>
            </w:r>
            <w:r>
              <w:t>dokumentów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realizacji</w:t>
            </w:r>
            <w:r>
              <w:rPr>
                <w:spacing w:val="-5"/>
              </w:rPr>
              <w:t xml:space="preserve"> </w:t>
            </w:r>
            <w:r>
              <w:t>prac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budowlanych.</w:t>
            </w:r>
          </w:p>
        </w:tc>
        <w:tc>
          <w:tcPr>
            <w:tcW w:w="1978" w:type="dxa"/>
          </w:tcPr>
          <w:p w14:paraId="5014FAF2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4FEBFFA3" w14:textId="77777777" w:rsidR="00A65A52" w:rsidRDefault="00000000">
            <w:pPr>
              <w:pStyle w:val="TableParagraph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  <w:p w14:paraId="2BBAF55F" w14:textId="77777777" w:rsidR="00A65A52" w:rsidRDefault="00000000">
            <w:pPr>
              <w:pStyle w:val="TableParagraph"/>
              <w:spacing w:before="0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3E63F93B" w14:textId="77777777" w:rsidR="00A65A52" w:rsidRDefault="00000000">
            <w:pPr>
              <w:pStyle w:val="TableParagraph"/>
              <w:spacing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65A52" w14:paraId="13BD52B4" w14:textId="77777777">
        <w:trPr>
          <w:trHeight w:val="1075"/>
        </w:trPr>
        <w:tc>
          <w:tcPr>
            <w:tcW w:w="7654" w:type="dxa"/>
          </w:tcPr>
          <w:p w14:paraId="3B3C0C7E" w14:textId="77777777" w:rsidR="00A65A52" w:rsidRDefault="00000000">
            <w:pPr>
              <w:pStyle w:val="TableParagraph"/>
            </w:pPr>
            <w:r>
              <w:t>Prowadzenie</w:t>
            </w:r>
            <w:r>
              <w:rPr>
                <w:spacing w:val="-9"/>
              </w:rPr>
              <w:t xml:space="preserve"> </w:t>
            </w:r>
            <w:r>
              <w:t>elektronicznego</w:t>
            </w:r>
            <w:r>
              <w:rPr>
                <w:spacing w:val="-10"/>
              </w:rPr>
              <w:t xml:space="preserve"> </w:t>
            </w:r>
            <w:r>
              <w:t>dziennika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budowy.</w:t>
            </w:r>
          </w:p>
        </w:tc>
        <w:tc>
          <w:tcPr>
            <w:tcW w:w="1978" w:type="dxa"/>
          </w:tcPr>
          <w:p w14:paraId="09B80ED9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teoretyczne</w:t>
            </w:r>
          </w:p>
          <w:p w14:paraId="751E62D6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3</w:t>
            </w:r>
          </w:p>
          <w:p w14:paraId="29C29AF0" w14:textId="77777777" w:rsidR="00A65A52" w:rsidRDefault="00000000">
            <w:pPr>
              <w:pStyle w:val="TableParagraph"/>
            </w:pPr>
            <w:r>
              <w:t>Zajęcia</w:t>
            </w:r>
            <w:r>
              <w:rPr>
                <w:spacing w:val="-2"/>
              </w:rPr>
              <w:t xml:space="preserve"> praktyczne</w:t>
            </w:r>
          </w:p>
          <w:p w14:paraId="29BEB1F2" w14:textId="77777777" w:rsidR="00A65A52" w:rsidRDefault="00000000">
            <w:pPr>
              <w:pStyle w:val="TableParagraph"/>
              <w:spacing w:before="0" w:line="247" w:lineRule="exac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65A52" w14:paraId="1AA98849" w14:textId="77777777">
        <w:trPr>
          <w:trHeight w:val="508"/>
        </w:trPr>
        <w:tc>
          <w:tcPr>
            <w:tcW w:w="7654" w:type="dxa"/>
            <w:shd w:val="clear" w:color="auto" w:fill="DEEAF6"/>
          </w:tcPr>
          <w:p w14:paraId="611A894C" w14:textId="77777777" w:rsidR="00A65A52" w:rsidRDefault="00000000">
            <w:pPr>
              <w:pStyle w:val="TableParagraph"/>
              <w:ind w:left="0"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RAZEM:</w:t>
            </w:r>
          </w:p>
        </w:tc>
        <w:tc>
          <w:tcPr>
            <w:tcW w:w="1978" w:type="dxa"/>
          </w:tcPr>
          <w:p w14:paraId="52121481" w14:textId="22966B8D" w:rsidR="00A65A52" w:rsidRDefault="00000000">
            <w:pPr>
              <w:pStyle w:val="TableParagraph"/>
            </w:pPr>
            <w:r>
              <w:rPr>
                <w:spacing w:val="-5"/>
              </w:rPr>
              <w:t>1</w:t>
            </w:r>
            <w:r w:rsidR="00C14992">
              <w:rPr>
                <w:spacing w:val="-5"/>
              </w:rPr>
              <w:t>50</w:t>
            </w:r>
          </w:p>
        </w:tc>
      </w:tr>
    </w:tbl>
    <w:p w14:paraId="74DE0FD0" w14:textId="77777777" w:rsidR="00A65A52" w:rsidRDefault="00A65A52">
      <w:pPr>
        <w:pStyle w:val="Tekstpodstawowy"/>
        <w:spacing w:before="190"/>
        <w:rPr>
          <w:rFonts w:ascii="Calibri Light"/>
          <w:sz w:val="26"/>
        </w:rPr>
      </w:pPr>
    </w:p>
    <w:p w14:paraId="0611A0B8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after="51"/>
        <w:ind w:hanging="360"/>
        <w:rPr>
          <w:sz w:val="26"/>
        </w:rPr>
      </w:pPr>
      <w:bookmarkStart w:id="15" w:name="5._TREŚCI_NAUCZANIA_W_ZAKRESIE_POSZCZEGÓ"/>
      <w:bookmarkEnd w:id="15"/>
      <w:r>
        <w:rPr>
          <w:color w:val="2D74B5"/>
          <w:spacing w:val="-4"/>
          <w:sz w:val="26"/>
        </w:rPr>
        <w:t>TREŚCI</w:t>
      </w:r>
      <w:r>
        <w:rPr>
          <w:color w:val="2D74B5"/>
          <w:spacing w:val="3"/>
          <w:sz w:val="26"/>
        </w:rPr>
        <w:t xml:space="preserve"> </w:t>
      </w:r>
      <w:r>
        <w:rPr>
          <w:color w:val="2D74B5"/>
          <w:spacing w:val="-4"/>
          <w:sz w:val="26"/>
        </w:rPr>
        <w:t>NAUCZANIA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W</w:t>
      </w:r>
      <w:r>
        <w:rPr>
          <w:color w:val="2D74B5"/>
          <w:spacing w:val="-7"/>
          <w:sz w:val="26"/>
        </w:rPr>
        <w:t xml:space="preserve"> </w:t>
      </w:r>
      <w:r>
        <w:rPr>
          <w:color w:val="2D74B5"/>
          <w:spacing w:val="-4"/>
          <w:sz w:val="26"/>
        </w:rPr>
        <w:t>ZAKRESIE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POSZCZEGÓLNYCH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ZAJĘĆ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08210498" w14:textId="77777777">
        <w:trPr>
          <w:trHeight w:val="1017"/>
        </w:trPr>
        <w:tc>
          <w:tcPr>
            <w:tcW w:w="9633" w:type="dxa"/>
          </w:tcPr>
          <w:p w14:paraId="6D4F5396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74689CC" w14:textId="77777777" w:rsidR="00A65A52" w:rsidRDefault="00000000">
            <w:pPr>
              <w:pStyle w:val="TableParagraph"/>
              <w:spacing w:before="240"/>
            </w:pPr>
            <w:r>
              <w:t>Bezpieczeństwo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higiena</w:t>
            </w:r>
            <w:r>
              <w:rPr>
                <w:spacing w:val="-6"/>
              </w:rPr>
              <w:t xml:space="preserve"> </w:t>
            </w:r>
            <w:r>
              <w:t>pracy</w:t>
            </w:r>
            <w:r>
              <w:rPr>
                <w:spacing w:val="-6"/>
              </w:rPr>
              <w:t xml:space="preserve"> </w:t>
            </w:r>
            <w:r>
              <w:t>przy</w:t>
            </w:r>
            <w:r>
              <w:rPr>
                <w:spacing w:val="-5"/>
              </w:rPr>
              <w:t xml:space="preserve"> </w:t>
            </w:r>
            <w:r>
              <w:t>wykonywaniu</w:t>
            </w:r>
            <w:r>
              <w:rPr>
                <w:spacing w:val="-6"/>
              </w:rPr>
              <w:t xml:space="preserve"> </w:t>
            </w:r>
            <w:r>
              <w:t>prefabrykatów -</w:t>
            </w:r>
            <w:r>
              <w:rPr>
                <w:spacing w:val="-6"/>
              </w:rPr>
              <w:t xml:space="preserve"> </w:t>
            </w:r>
            <w:r>
              <w:t>zasady</w:t>
            </w:r>
            <w:r>
              <w:rPr>
                <w:spacing w:val="-6"/>
              </w:rPr>
              <w:t xml:space="preserve"> </w:t>
            </w:r>
            <w:r>
              <w:t>BHP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budownictwie</w:t>
            </w:r>
          </w:p>
        </w:tc>
      </w:tr>
      <w:tr w:rsidR="00A65A52" w14:paraId="7A7F8364" w14:textId="77777777">
        <w:trPr>
          <w:trHeight w:val="821"/>
        </w:trPr>
        <w:tc>
          <w:tcPr>
            <w:tcW w:w="9633" w:type="dxa"/>
          </w:tcPr>
          <w:p w14:paraId="75B9F882" w14:textId="77777777" w:rsidR="00A65A52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52AB9EA1" w14:textId="77777777">
        <w:trPr>
          <w:trHeight w:val="1742"/>
        </w:trPr>
        <w:tc>
          <w:tcPr>
            <w:tcW w:w="9633" w:type="dxa"/>
          </w:tcPr>
          <w:p w14:paraId="08E09063" w14:textId="77777777" w:rsidR="00A65A5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224"/>
              </w:tabs>
              <w:spacing w:line="273" w:lineRule="auto"/>
              <w:ind w:right="212" w:firstLine="0"/>
            </w:pPr>
            <w:r>
              <w:t>Zna zasady BHP obowiązujące przy wykonywaniu budynków prefabrykowanych. - Umie zastosować w praktyce</w:t>
            </w:r>
            <w:r>
              <w:rPr>
                <w:spacing w:val="-4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BHP</w:t>
            </w:r>
            <w:r>
              <w:rPr>
                <w:spacing w:val="-3"/>
              </w:rPr>
              <w:t xml:space="preserve"> </w:t>
            </w:r>
            <w:r>
              <w:t>obowiązujące</w:t>
            </w:r>
            <w:r>
              <w:rPr>
                <w:spacing w:val="-4"/>
              </w:rPr>
              <w:t xml:space="preserve"> </w:t>
            </w:r>
            <w:r>
              <w:t>przy</w:t>
            </w:r>
            <w:r>
              <w:rPr>
                <w:spacing w:val="-4"/>
              </w:rPr>
              <w:t xml:space="preserve"> </w:t>
            </w:r>
            <w:r>
              <w:t>wykonywaniu</w:t>
            </w:r>
            <w:r>
              <w:rPr>
                <w:spacing w:val="-5"/>
              </w:rPr>
              <w:t xml:space="preserve"> </w:t>
            </w:r>
            <w:r>
              <w:t>przy</w:t>
            </w:r>
            <w:r>
              <w:rPr>
                <w:spacing w:val="-4"/>
              </w:rPr>
              <w:t xml:space="preserve"> </w:t>
            </w:r>
            <w:r>
              <w:t>wykonywaniu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prefabrykowanych.</w:t>
            </w:r>
          </w:p>
          <w:p w14:paraId="2A0FDF96" w14:textId="77777777" w:rsidR="00A65A52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224"/>
              </w:tabs>
              <w:spacing w:before="2"/>
              <w:ind w:left="224" w:hanging="114"/>
            </w:pPr>
            <w:r>
              <w:t>Potrafi</w:t>
            </w:r>
            <w:r>
              <w:rPr>
                <w:spacing w:val="-8"/>
              </w:rPr>
              <w:t xml:space="preserve"> </w:t>
            </w:r>
            <w:r>
              <w:t>posiadaną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przekazać</w:t>
            </w:r>
            <w:r>
              <w:rPr>
                <w:spacing w:val="-9"/>
              </w:rPr>
              <w:t xml:space="preserve"> </w:t>
            </w:r>
            <w:r>
              <w:t>współpracownikom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poziomie</w:t>
            </w:r>
            <w:r>
              <w:rPr>
                <w:spacing w:val="-6"/>
              </w:rPr>
              <w:t xml:space="preserve"> </w:t>
            </w:r>
            <w:r>
              <w:t>brygady.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Potrafi</w:t>
            </w:r>
          </w:p>
          <w:p w14:paraId="3E014B1E" w14:textId="77777777" w:rsidR="00A65A52" w:rsidRDefault="00000000">
            <w:pPr>
              <w:pStyle w:val="TableParagraph"/>
              <w:spacing w:before="44" w:line="273" w:lineRule="auto"/>
            </w:pP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zespole,</w:t>
            </w:r>
            <w:r>
              <w:rPr>
                <w:spacing w:val="-6"/>
              </w:rPr>
              <w:t xml:space="preserve"> </w:t>
            </w:r>
            <w:r>
              <w:t>dostosowywać</w:t>
            </w:r>
            <w:r>
              <w:rPr>
                <w:spacing w:val="-6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BHP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określonych</w:t>
            </w:r>
            <w:r>
              <w:rPr>
                <w:spacing w:val="-5"/>
              </w:rPr>
              <w:t xml:space="preserve"> </w:t>
            </w:r>
            <w:r>
              <w:t>sytuacji</w:t>
            </w:r>
            <w:r>
              <w:rPr>
                <w:spacing w:val="-2"/>
              </w:rPr>
              <w:t xml:space="preserve"> </w:t>
            </w:r>
            <w:r>
              <w:t>wykraczających poza standardowy obszar stosowania zasad BHP w praktyce budowlanej.</w:t>
            </w:r>
          </w:p>
        </w:tc>
      </w:tr>
      <w:tr w:rsidR="00A65A52" w14:paraId="75E64735" w14:textId="77777777">
        <w:trPr>
          <w:trHeight w:val="508"/>
        </w:trPr>
        <w:tc>
          <w:tcPr>
            <w:tcW w:w="9633" w:type="dxa"/>
          </w:tcPr>
          <w:p w14:paraId="1CF1737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1865A0F3" w14:textId="77777777">
        <w:trPr>
          <w:trHeight w:val="508"/>
        </w:trPr>
        <w:tc>
          <w:tcPr>
            <w:tcW w:w="9633" w:type="dxa"/>
          </w:tcPr>
          <w:p w14:paraId="1E46ACF3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568477E9" w14:textId="77777777">
        <w:trPr>
          <w:trHeight w:val="508"/>
        </w:trPr>
        <w:tc>
          <w:tcPr>
            <w:tcW w:w="9633" w:type="dxa"/>
          </w:tcPr>
          <w:p w14:paraId="0DDC466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19143FB1" w14:textId="77777777">
        <w:trPr>
          <w:trHeight w:val="513"/>
        </w:trPr>
        <w:tc>
          <w:tcPr>
            <w:tcW w:w="9633" w:type="dxa"/>
          </w:tcPr>
          <w:p w14:paraId="32F917D6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</w:tbl>
    <w:p w14:paraId="38DC1FB3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FB8EAEB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7024" behindDoc="1" locked="0" layoutInCell="1" allowOverlap="1" wp14:anchorId="4A9678CF" wp14:editId="09A56FA0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1931D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59A7B64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27CAD8E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41AEE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8458D71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25B975DA" w14:textId="77777777">
        <w:trPr>
          <w:trHeight w:val="3293"/>
        </w:trPr>
        <w:tc>
          <w:tcPr>
            <w:tcW w:w="9633" w:type="dxa"/>
          </w:tcPr>
          <w:p w14:paraId="7F501E82" w14:textId="77777777" w:rsidR="00A65A52" w:rsidRDefault="00000000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3FAF6819" w14:textId="77777777" w:rsidR="00A65A52" w:rsidRDefault="00000000">
            <w:pPr>
              <w:pStyle w:val="TableParagraph"/>
              <w:spacing w:before="240" w:line="273" w:lineRule="auto"/>
            </w:pPr>
            <w:r>
              <w:t>Konstrukcje</w:t>
            </w:r>
            <w:r>
              <w:rPr>
                <w:spacing w:val="-4"/>
              </w:rPr>
              <w:t xml:space="preserve"> </w:t>
            </w:r>
            <w:r>
              <w:t>obiektów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technologie</w:t>
            </w:r>
            <w:r>
              <w:rPr>
                <w:spacing w:val="-4"/>
              </w:rPr>
              <w:t xml:space="preserve"> </w:t>
            </w:r>
            <w:r>
              <w:t>ich</w:t>
            </w:r>
            <w:r>
              <w:rPr>
                <w:spacing w:val="-5"/>
              </w:rPr>
              <w:t xml:space="preserve"> </w:t>
            </w:r>
            <w:r>
              <w:t>wykonywania,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tym</w:t>
            </w:r>
            <w:r>
              <w:rPr>
                <w:spacing w:val="-3"/>
              </w:rPr>
              <w:t xml:space="preserve"> </w:t>
            </w:r>
            <w:r>
              <w:t>konstrukcje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 xml:space="preserve">elementów </w:t>
            </w:r>
            <w:r>
              <w:rPr>
                <w:spacing w:val="-2"/>
              </w:rPr>
              <w:t>prefabrykowanych</w:t>
            </w:r>
          </w:p>
          <w:p w14:paraId="47395F1F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2"/>
              <w:ind w:left="224" w:hanging="114"/>
            </w:pPr>
            <w:r>
              <w:t>Tradycyjna</w:t>
            </w:r>
            <w:r>
              <w:rPr>
                <w:spacing w:val="-7"/>
              </w:rPr>
              <w:t xml:space="preserve"> </w:t>
            </w:r>
            <w:r>
              <w:t>murowana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8"/>
              </w:rPr>
              <w:t xml:space="preserve"> </w:t>
            </w:r>
            <w:r>
              <w:t>elementów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drobnowymiarowych.</w:t>
            </w:r>
          </w:p>
          <w:p w14:paraId="7F031282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43"/>
              <w:ind w:left="224" w:hanging="114"/>
            </w:pPr>
            <w:r>
              <w:t>Tradycyjna</w:t>
            </w:r>
            <w:r>
              <w:rPr>
                <w:spacing w:val="-8"/>
              </w:rPr>
              <w:t xml:space="preserve"> </w:t>
            </w:r>
            <w:r>
              <w:t>drewniana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elementów</w:t>
            </w:r>
            <w:r>
              <w:rPr>
                <w:spacing w:val="-6"/>
              </w:rPr>
              <w:t xml:space="preserve"> </w:t>
            </w:r>
            <w:r>
              <w:t>drobno-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średniowymiarowych.</w:t>
            </w:r>
          </w:p>
          <w:p w14:paraId="33E9F4CC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Szkieletowa.</w:t>
            </w:r>
          </w:p>
          <w:p w14:paraId="3160FB6B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Monolityczna.</w:t>
            </w:r>
          </w:p>
          <w:p w14:paraId="709A1262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44"/>
              <w:ind w:left="224" w:hanging="114"/>
            </w:pPr>
            <w:r>
              <w:rPr>
                <w:spacing w:val="-2"/>
              </w:rPr>
              <w:t>Prefabrykowana.</w:t>
            </w:r>
          </w:p>
          <w:p w14:paraId="61C023A0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38"/>
              <w:ind w:left="224" w:hanging="114"/>
            </w:pPr>
            <w:r>
              <w:rPr>
                <w:spacing w:val="-2"/>
              </w:rPr>
              <w:t>Modułowa.</w:t>
            </w:r>
          </w:p>
          <w:p w14:paraId="23238BDE" w14:textId="77777777" w:rsidR="00A65A52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39"/>
              <w:ind w:left="224" w:hanging="114"/>
            </w:pPr>
            <w:r>
              <w:t>Mieszana,</w:t>
            </w:r>
            <w:r>
              <w:rPr>
                <w:spacing w:val="-9"/>
              </w:rPr>
              <w:t xml:space="preserve"> </w:t>
            </w:r>
            <w:r>
              <w:t>zwana</w:t>
            </w:r>
            <w:r>
              <w:rPr>
                <w:spacing w:val="-6"/>
              </w:rPr>
              <w:t xml:space="preserve"> </w:t>
            </w:r>
            <w:r>
              <w:t>też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łączoną.</w:t>
            </w:r>
          </w:p>
        </w:tc>
      </w:tr>
      <w:tr w:rsidR="00A65A52" w14:paraId="0F98ACDC" w14:textId="77777777">
        <w:trPr>
          <w:trHeight w:val="816"/>
        </w:trPr>
        <w:tc>
          <w:tcPr>
            <w:tcW w:w="9633" w:type="dxa"/>
          </w:tcPr>
          <w:p w14:paraId="56EAFA7F" w14:textId="77777777" w:rsidR="00A65A52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3E6C2B1F" w14:textId="77777777">
        <w:trPr>
          <w:trHeight w:val="2981"/>
        </w:trPr>
        <w:tc>
          <w:tcPr>
            <w:tcW w:w="9633" w:type="dxa"/>
          </w:tcPr>
          <w:p w14:paraId="6F2C3BC7" w14:textId="77777777" w:rsidR="00A65A52" w:rsidRDefault="00000000">
            <w:pPr>
              <w:pStyle w:val="TableParagraph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pojęcie</w:t>
            </w:r>
            <w:r>
              <w:rPr>
                <w:spacing w:val="-5"/>
              </w:rPr>
              <w:t xml:space="preserve"> </w:t>
            </w:r>
            <w:r>
              <w:t>konstrukcji</w:t>
            </w:r>
            <w:r>
              <w:rPr>
                <w:spacing w:val="-4"/>
              </w:rPr>
              <w:t xml:space="preserve"> </w:t>
            </w:r>
            <w:r>
              <w:t>obiektów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technologii</w:t>
            </w:r>
            <w:r>
              <w:rPr>
                <w:spacing w:val="-4"/>
              </w:rPr>
              <w:t xml:space="preserve"> </w:t>
            </w:r>
            <w:r>
              <w:t>budowlanych.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prawne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0EFE228E" w14:textId="77777777" w:rsidR="00A65A52" w:rsidRDefault="00000000">
            <w:pPr>
              <w:pStyle w:val="TableParagraph"/>
              <w:spacing w:before="44" w:line="273" w:lineRule="auto"/>
            </w:pPr>
            <w:r>
              <w:t>normy</w:t>
            </w:r>
            <w:r>
              <w:rPr>
                <w:spacing w:val="-4"/>
              </w:rPr>
              <w:t xml:space="preserve"> </w:t>
            </w:r>
            <w:r>
              <w:t>budowlane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konstrukcji</w:t>
            </w:r>
            <w:r>
              <w:rPr>
                <w:spacing w:val="-2"/>
              </w:rPr>
              <w:t xml:space="preserve"> </w:t>
            </w:r>
            <w:r>
              <w:t>obiektów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</w:t>
            </w:r>
            <w:r>
              <w:t>budowlanych. 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główne zasady konstrukcji obiektów budowlanych i technologii budowlanych prefabrykowanych. - Umie</w:t>
            </w:r>
          </w:p>
          <w:p w14:paraId="46804C5F" w14:textId="77777777" w:rsidR="00A65A52" w:rsidRDefault="00000000">
            <w:pPr>
              <w:pStyle w:val="TableParagraph"/>
              <w:spacing w:before="2" w:line="276" w:lineRule="auto"/>
              <w:ind w:right="140"/>
            </w:pPr>
            <w:r>
              <w:t>zastosować pojęcie konstrukcji obiektów budowlanych i technologii budowlanych w praktyce budowlanej. - Umie zastosować w praktyce budowlanej przepisy prawne i normy budowlane dotyczące konstrukcji</w:t>
            </w:r>
            <w:r>
              <w:rPr>
                <w:spacing w:val="-2"/>
              </w:rPr>
              <w:t xml:space="preserve"> </w:t>
            </w:r>
            <w:r>
              <w:t>obiektów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</w:t>
            </w:r>
            <w:r>
              <w:t>ich</w:t>
            </w:r>
            <w:r>
              <w:rPr>
                <w:spacing w:val="-5"/>
              </w:rPr>
              <w:t xml:space="preserve"> </w:t>
            </w:r>
            <w:r>
              <w:t>wykonywania.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przekazać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 umiejętności współpracownikom na poziomie brygady. - Potrafi kreatywnie, samodzielnie i grupie,</w:t>
            </w:r>
          </w:p>
          <w:p w14:paraId="42FEA77C" w14:textId="77777777" w:rsidR="00A65A52" w:rsidRDefault="00000000">
            <w:pPr>
              <w:pStyle w:val="TableParagraph"/>
              <w:spacing w:before="3" w:line="273" w:lineRule="auto"/>
            </w:pPr>
            <w:r>
              <w:t>rozwiązywać</w:t>
            </w:r>
            <w:r>
              <w:rPr>
                <w:spacing w:val="-7"/>
              </w:rPr>
              <w:t xml:space="preserve"> </w:t>
            </w:r>
            <w:r>
              <w:t>bieżące</w:t>
            </w:r>
            <w:r>
              <w:rPr>
                <w:spacing w:val="-5"/>
              </w:rPr>
              <w:t xml:space="preserve"> </w:t>
            </w:r>
            <w:r>
              <w:t>zagadnienia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problemy</w:t>
            </w:r>
            <w:r>
              <w:rPr>
                <w:spacing w:val="-5"/>
              </w:rPr>
              <w:t xml:space="preserve"> </w:t>
            </w:r>
            <w:r>
              <w:t>związane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praktycznym</w:t>
            </w:r>
            <w:r>
              <w:rPr>
                <w:spacing w:val="-4"/>
              </w:rPr>
              <w:t xml:space="preserve"> </w:t>
            </w:r>
            <w:r>
              <w:t>zastosowaniem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placu</w:t>
            </w:r>
            <w:r>
              <w:rPr>
                <w:spacing w:val="-6"/>
              </w:rPr>
              <w:t xml:space="preserve"> </w:t>
            </w:r>
            <w:r>
              <w:t>budowy przepisów dotyczących konstrukcji obiektów budowlanych i technologii budowlanych.</w:t>
            </w:r>
          </w:p>
        </w:tc>
      </w:tr>
      <w:tr w:rsidR="00A65A52" w14:paraId="7A7199F4" w14:textId="77777777">
        <w:trPr>
          <w:trHeight w:val="508"/>
        </w:trPr>
        <w:tc>
          <w:tcPr>
            <w:tcW w:w="9633" w:type="dxa"/>
          </w:tcPr>
          <w:p w14:paraId="56BF0D6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7F61450A" w14:textId="77777777">
        <w:trPr>
          <w:trHeight w:val="508"/>
        </w:trPr>
        <w:tc>
          <w:tcPr>
            <w:tcW w:w="9633" w:type="dxa"/>
          </w:tcPr>
          <w:p w14:paraId="732C23AB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618D56AA" w14:textId="77777777">
        <w:trPr>
          <w:trHeight w:val="508"/>
        </w:trPr>
        <w:tc>
          <w:tcPr>
            <w:tcW w:w="9633" w:type="dxa"/>
          </w:tcPr>
          <w:p w14:paraId="51A27C7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45147285" w14:textId="77777777">
        <w:trPr>
          <w:trHeight w:val="508"/>
        </w:trPr>
        <w:tc>
          <w:tcPr>
            <w:tcW w:w="9633" w:type="dxa"/>
          </w:tcPr>
          <w:p w14:paraId="0642A083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116C9F9B" w14:textId="77777777">
        <w:trPr>
          <w:trHeight w:val="3293"/>
        </w:trPr>
        <w:tc>
          <w:tcPr>
            <w:tcW w:w="9633" w:type="dxa"/>
          </w:tcPr>
          <w:p w14:paraId="3C7A233F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34A6F3F1" w14:textId="77777777" w:rsidR="00A65A52" w:rsidRDefault="00000000">
            <w:pPr>
              <w:pStyle w:val="TableParagraph"/>
              <w:spacing w:before="240" w:line="278" w:lineRule="auto"/>
              <w:ind w:right="319"/>
            </w:pPr>
            <w:r>
              <w:t>Rodzaje</w:t>
            </w:r>
            <w:r>
              <w:rPr>
                <w:spacing w:val="-6"/>
              </w:rPr>
              <w:t xml:space="preserve"> </w:t>
            </w:r>
            <w:r>
              <w:t>prefabrykatów:</w:t>
            </w:r>
            <w:r>
              <w:rPr>
                <w:spacing w:val="-7"/>
              </w:rPr>
              <w:t xml:space="preserve"> </w:t>
            </w:r>
            <w:r>
              <w:t>keramzytobetonowe,</w:t>
            </w:r>
            <w:r>
              <w:rPr>
                <w:spacing w:val="-9"/>
              </w:rPr>
              <w:t xml:space="preserve"> </w:t>
            </w:r>
            <w:r>
              <w:t>drewniane,</w:t>
            </w:r>
            <w:r>
              <w:rPr>
                <w:spacing w:val="-8"/>
              </w:rPr>
              <w:t xml:space="preserve"> </w:t>
            </w:r>
            <w:r>
              <w:t>żelbetowe,</w:t>
            </w:r>
            <w:r>
              <w:rPr>
                <w:spacing w:val="-9"/>
              </w:rPr>
              <w:t xml:space="preserve"> </w:t>
            </w:r>
            <w:r>
              <w:t>prefabrykaty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konstrukcji stalowej, elementy ścienne, stropy z prefabrykatów:</w:t>
            </w:r>
          </w:p>
          <w:p w14:paraId="03E9260B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0" w:line="265" w:lineRule="exact"/>
              <w:ind w:left="224" w:hanging="114"/>
            </w:pPr>
            <w:r>
              <w:rPr>
                <w:spacing w:val="-2"/>
              </w:rPr>
              <w:t>Keramzytowe.</w:t>
            </w:r>
          </w:p>
          <w:p w14:paraId="22651E08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Drewniano-płytowe.</w:t>
            </w:r>
          </w:p>
          <w:p w14:paraId="1C3DEEED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44"/>
              <w:ind w:left="224" w:hanging="114"/>
            </w:pPr>
            <w:r>
              <w:rPr>
                <w:spacing w:val="-2"/>
              </w:rPr>
              <w:t>Żelbetowe.</w:t>
            </w:r>
          </w:p>
          <w:p w14:paraId="0F03C1A8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38"/>
              <w:ind w:left="224" w:hanging="114"/>
            </w:pPr>
            <w:r>
              <w:t>O</w:t>
            </w:r>
            <w:r>
              <w:rPr>
                <w:spacing w:val="-8"/>
              </w:rPr>
              <w:t xml:space="preserve"> </w:t>
            </w:r>
            <w:r>
              <w:t>konstrukcji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stalowej.</w:t>
            </w:r>
          </w:p>
          <w:p w14:paraId="1E290F6B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39"/>
              <w:ind w:left="224" w:hanging="114"/>
            </w:pPr>
            <w:r>
              <w:t>Elementy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ścienne.</w:t>
            </w:r>
          </w:p>
          <w:p w14:paraId="284136FE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44"/>
              <w:ind w:left="224" w:hanging="114"/>
            </w:pPr>
            <w:r>
              <w:t>Elementy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stropowe.</w:t>
            </w:r>
          </w:p>
          <w:p w14:paraId="68E76DCF" w14:textId="77777777" w:rsidR="00A65A52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spacing w:before="39"/>
              <w:ind w:left="224" w:hanging="114"/>
            </w:pPr>
            <w:r>
              <w:t>Prefabrykaty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modułowe</w:t>
            </w:r>
          </w:p>
        </w:tc>
      </w:tr>
    </w:tbl>
    <w:p w14:paraId="0F33A506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4B4E94FF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7536" behindDoc="1" locked="0" layoutInCell="1" allowOverlap="1" wp14:anchorId="2AB7F91C" wp14:editId="6EDC728C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B6CED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02A87B2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AA46CDE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0F132C7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035C3A0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769E9C93" w14:textId="77777777">
        <w:trPr>
          <w:trHeight w:val="820"/>
        </w:trPr>
        <w:tc>
          <w:tcPr>
            <w:tcW w:w="9633" w:type="dxa"/>
          </w:tcPr>
          <w:p w14:paraId="199EA7F8" w14:textId="77777777" w:rsidR="00A65A52" w:rsidRDefault="00000000">
            <w:pPr>
              <w:pStyle w:val="TableParagraph"/>
              <w:spacing w:before="7"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23FB954F" w14:textId="77777777">
        <w:trPr>
          <w:trHeight w:val="3907"/>
        </w:trPr>
        <w:tc>
          <w:tcPr>
            <w:tcW w:w="9633" w:type="dxa"/>
          </w:tcPr>
          <w:p w14:paraId="3DE9982E" w14:textId="77777777" w:rsidR="00A65A52" w:rsidRDefault="00000000">
            <w:pPr>
              <w:pStyle w:val="TableParagraph"/>
              <w:spacing w:line="276" w:lineRule="auto"/>
            </w:pPr>
            <w:r>
              <w:t>- Zna rodzaje prefabrykatów budowlanych. - Zna przepisy prawa i normy budowlane dotyczące prefabrykatów budowlanych. - Zna zasady zastosowania poszczególnych rodzajów prefabrykatów budowlanych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praktyce</w:t>
            </w:r>
            <w:r>
              <w:rPr>
                <w:spacing w:val="-2"/>
              </w:rPr>
              <w:t xml:space="preserve"> </w:t>
            </w:r>
            <w:r>
              <w:t>budowlanej. 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praktyce</w:t>
            </w:r>
            <w:r>
              <w:rPr>
                <w:spacing w:val="-2"/>
              </w:rPr>
              <w:t xml:space="preserve"> </w:t>
            </w:r>
            <w:r>
              <w:t>odróżniać</w:t>
            </w:r>
            <w:r>
              <w:rPr>
                <w:spacing w:val="-5"/>
              </w:rPr>
              <w:t xml:space="preserve"> </w:t>
            </w:r>
            <w:r>
              <w:t>poszczególne</w:t>
            </w:r>
            <w:r>
              <w:rPr>
                <w:spacing w:val="-2"/>
              </w:rPr>
              <w:t xml:space="preserve"> </w:t>
            </w:r>
            <w:r>
              <w:t>rodzaje</w:t>
            </w:r>
            <w:r>
              <w:rPr>
                <w:spacing w:val="-2"/>
              </w:rPr>
              <w:t xml:space="preserve"> </w:t>
            </w:r>
            <w:r>
              <w:t>prefabrykatów budowlanych</w:t>
            </w:r>
            <w:r>
              <w:rPr>
                <w:spacing w:val="-3"/>
              </w:rPr>
              <w:t xml:space="preserve"> </w:t>
            </w:r>
            <w:r>
              <w:t>pod</w:t>
            </w:r>
            <w:r>
              <w:rPr>
                <w:spacing w:val="-3"/>
              </w:rPr>
              <w:t xml:space="preserve"> </w:t>
            </w:r>
            <w:r>
              <w:t>względem</w:t>
            </w:r>
            <w:r>
              <w:rPr>
                <w:spacing w:val="-1"/>
              </w:rPr>
              <w:t xml:space="preserve"> </w:t>
            </w:r>
            <w:r>
              <w:t>technologii ich</w:t>
            </w:r>
            <w:r>
              <w:rPr>
                <w:spacing w:val="-3"/>
              </w:rPr>
              <w:t xml:space="preserve"> </w:t>
            </w:r>
            <w:r>
              <w:t>wykonania</w:t>
            </w:r>
            <w:r>
              <w:rPr>
                <w:spacing w:val="-2"/>
              </w:rPr>
              <w:t xml:space="preserve"> </w:t>
            </w:r>
            <w:r>
              <w:t>i możliwości zastosowania. -</w:t>
            </w:r>
            <w:r>
              <w:rPr>
                <w:spacing w:val="-3"/>
              </w:rPr>
              <w:t xml:space="preserve"> </w:t>
            </w:r>
            <w:r>
              <w:t>Umie</w:t>
            </w:r>
            <w:r>
              <w:rPr>
                <w:spacing w:val="-2"/>
              </w:rPr>
              <w:t xml:space="preserve"> </w:t>
            </w:r>
            <w:r>
              <w:t>zastosować</w:t>
            </w:r>
            <w:r>
              <w:rPr>
                <w:spacing w:val="-4"/>
              </w:rPr>
              <w:t xml:space="preserve"> </w:t>
            </w:r>
            <w:r>
              <w:t>w praktyce</w:t>
            </w:r>
            <w:r>
              <w:rPr>
                <w:spacing w:val="-5"/>
              </w:rPr>
              <w:t xml:space="preserve"> </w:t>
            </w:r>
            <w:r>
              <w:t>budowlanej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prawa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normy</w:t>
            </w:r>
            <w:r>
              <w:rPr>
                <w:spacing w:val="-5"/>
              </w:rPr>
              <w:t xml:space="preserve"> </w:t>
            </w:r>
            <w:r>
              <w:t>budowlane</w:t>
            </w:r>
            <w:r>
              <w:rPr>
                <w:spacing w:val="-5"/>
              </w:rPr>
              <w:t xml:space="preserve"> </w:t>
            </w:r>
            <w:r>
              <w:t>dotyczące prefabrykatów</w:t>
            </w:r>
            <w:r>
              <w:rPr>
                <w:spacing w:val="-5"/>
              </w:rPr>
              <w:t xml:space="preserve"> </w:t>
            </w:r>
            <w:r>
              <w:t>budowlanych.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Umie zastosować w praktyce budowlanej poszczególne rodzaje prefabrykatów budowlanych. - Umie</w:t>
            </w:r>
          </w:p>
          <w:p w14:paraId="45800263" w14:textId="77777777" w:rsidR="00A65A52" w:rsidRDefault="00000000">
            <w:pPr>
              <w:pStyle w:val="TableParagraph"/>
              <w:spacing w:before="0" w:line="276" w:lineRule="auto"/>
              <w:ind w:right="140"/>
            </w:pPr>
            <w:r>
              <w:t>przechowywać na placu budowy prefabrykaty budowlane. - Potrafi przekazać posiadaną wiedzę i umiejętności współpracownikom na poziomie brygady. - Potrafi kierować brygadą w celu osiągnięcia zaplanowanych</w:t>
            </w:r>
            <w:r>
              <w:rPr>
                <w:spacing w:val="-6"/>
              </w:rPr>
              <w:t xml:space="preserve"> </w:t>
            </w:r>
            <w:r>
              <w:t>efektów</w:t>
            </w:r>
            <w:r>
              <w:rPr>
                <w:spacing w:val="-5"/>
              </w:rPr>
              <w:t xml:space="preserve"> </w:t>
            </w:r>
            <w:r>
              <w:t>zastosowania</w:t>
            </w:r>
            <w:r>
              <w:rPr>
                <w:spacing w:val="-5"/>
              </w:rPr>
              <w:t xml:space="preserve"> </w:t>
            </w:r>
            <w:r>
              <w:t>prefabrykatów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praktyce</w:t>
            </w:r>
            <w:r>
              <w:rPr>
                <w:spacing w:val="-5"/>
              </w:rPr>
              <w:t xml:space="preserve"> </w:t>
            </w:r>
            <w:r>
              <w:t>wykonawczej. -</w:t>
            </w:r>
            <w:r>
              <w:rPr>
                <w:spacing w:val="-6"/>
              </w:rPr>
              <w:t xml:space="preserve"> </w:t>
            </w:r>
            <w:r>
              <w:t>Potrafi samodzielnie uzupełniać posiadaną wiedzę i umiejętności w zakresie dotyczącym rodzajów prefabrykatów budowlanych. - Potrafi kreatywnie, samodzielnie i grupie, rozwiązywać bieżące</w:t>
            </w:r>
          </w:p>
          <w:p w14:paraId="5AE87C76" w14:textId="77777777" w:rsidR="00A65A52" w:rsidRDefault="00000000">
            <w:pPr>
              <w:pStyle w:val="TableParagraph"/>
              <w:spacing w:before="2"/>
            </w:pPr>
            <w:r>
              <w:t>zagadnienia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problemy</w:t>
            </w:r>
            <w:r>
              <w:rPr>
                <w:spacing w:val="-7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t>rodzajów</w:t>
            </w:r>
            <w:r>
              <w:rPr>
                <w:spacing w:val="-7"/>
              </w:rPr>
              <w:t xml:space="preserve"> </w:t>
            </w:r>
            <w:r>
              <w:t>prefabrykatów</w:t>
            </w:r>
            <w:r>
              <w:rPr>
                <w:spacing w:val="-7"/>
              </w:rPr>
              <w:t xml:space="preserve"> </w:t>
            </w:r>
            <w:r>
              <w:t>budowlanych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praktyki</w:t>
            </w:r>
            <w:r>
              <w:rPr>
                <w:spacing w:val="-5"/>
              </w:rPr>
              <w:t xml:space="preserve"> </w:t>
            </w:r>
            <w:r>
              <w:t>ich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stosowania.</w:t>
            </w:r>
          </w:p>
        </w:tc>
      </w:tr>
      <w:tr w:rsidR="00A65A52" w14:paraId="41643F1D" w14:textId="77777777">
        <w:trPr>
          <w:trHeight w:val="508"/>
        </w:trPr>
        <w:tc>
          <w:tcPr>
            <w:tcW w:w="9633" w:type="dxa"/>
          </w:tcPr>
          <w:p w14:paraId="059BB465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57B4446B" w14:textId="77777777">
        <w:trPr>
          <w:trHeight w:val="508"/>
        </w:trPr>
        <w:tc>
          <w:tcPr>
            <w:tcW w:w="9633" w:type="dxa"/>
          </w:tcPr>
          <w:p w14:paraId="3DD60CC2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6EE69F28" w14:textId="77777777">
        <w:trPr>
          <w:trHeight w:val="508"/>
        </w:trPr>
        <w:tc>
          <w:tcPr>
            <w:tcW w:w="9633" w:type="dxa"/>
          </w:tcPr>
          <w:p w14:paraId="39B1A3D3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359030A4" w14:textId="77777777">
        <w:trPr>
          <w:trHeight w:val="508"/>
        </w:trPr>
        <w:tc>
          <w:tcPr>
            <w:tcW w:w="9633" w:type="dxa"/>
          </w:tcPr>
          <w:p w14:paraId="2074A2A4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5AE3AB8D" w14:textId="77777777">
        <w:trPr>
          <w:trHeight w:val="5545"/>
        </w:trPr>
        <w:tc>
          <w:tcPr>
            <w:tcW w:w="9633" w:type="dxa"/>
          </w:tcPr>
          <w:p w14:paraId="77A6CCDB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550DE01F" w14:textId="77777777" w:rsidR="00A65A52" w:rsidRDefault="00000000">
            <w:pPr>
              <w:pStyle w:val="TableParagraph"/>
              <w:spacing w:before="240" w:line="278" w:lineRule="auto"/>
              <w:ind w:right="319"/>
            </w:pPr>
            <w:r>
              <w:t>Posługiwanie</w:t>
            </w:r>
            <w:r>
              <w:rPr>
                <w:spacing w:val="-7"/>
              </w:rPr>
              <w:t xml:space="preserve"> </w:t>
            </w:r>
            <w:r>
              <w:t>się</w:t>
            </w:r>
            <w:r>
              <w:rPr>
                <w:spacing w:val="-7"/>
              </w:rPr>
              <w:t xml:space="preserve"> </w:t>
            </w:r>
            <w:r>
              <w:t>dokumentacją</w:t>
            </w:r>
            <w:r>
              <w:rPr>
                <w:spacing w:val="-7"/>
              </w:rPr>
              <w:t xml:space="preserve"> </w:t>
            </w:r>
            <w:r>
              <w:t>technicznoprojektową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specyfikacjami</w:t>
            </w:r>
            <w:r>
              <w:rPr>
                <w:spacing w:val="-5"/>
              </w:rPr>
              <w:t xml:space="preserve"> </w:t>
            </w:r>
            <w:r>
              <w:t>technicznymi -</w:t>
            </w:r>
            <w:r>
              <w:rPr>
                <w:spacing w:val="-8"/>
              </w:rPr>
              <w:t xml:space="preserve"> </w:t>
            </w:r>
            <w:r>
              <w:t>Zawartość projektu budowlanego wg. Art. 34 Prawa budowlanego:</w:t>
            </w:r>
          </w:p>
          <w:p w14:paraId="105BFB21" w14:textId="77777777" w:rsidR="00A65A5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24"/>
              </w:tabs>
              <w:spacing w:before="198" w:line="276" w:lineRule="auto"/>
              <w:ind w:right="282" w:firstLine="0"/>
              <w:jc w:val="both"/>
            </w:pPr>
            <w:r>
              <w:t>Projekt</w:t>
            </w:r>
            <w:r>
              <w:rPr>
                <w:spacing w:val="-6"/>
              </w:rPr>
              <w:t xml:space="preserve"> </w:t>
            </w:r>
            <w:r>
              <w:t>zagospodarowania</w:t>
            </w:r>
            <w:r>
              <w:rPr>
                <w:spacing w:val="-4"/>
              </w:rPr>
              <w:t xml:space="preserve"> </w:t>
            </w:r>
            <w:r>
              <w:t>działki</w:t>
            </w:r>
            <w:r>
              <w:rPr>
                <w:spacing w:val="-2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t>terenu</w:t>
            </w:r>
            <w:r>
              <w:rPr>
                <w:spacing w:val="-5"/>
              </w:rPr>
              <w:t xml:space="preserve"> </w:t>
            </w:r>
            <w:r>
              <w:t>sporządzony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aktualnej</w:t>
            </w:r>
            <w:r>
              <w:rPr>
                <w:spacing w:val="-4"/>
              </w:rPr>
              <w:t xml:space="preserve"> </w:t>
            </w:r>
            <w:r>
              <w:t>mapie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celów</w:t>
            </w:r>
            <w:r>
              <w:rPr>
                <w:spacing w:val="-4"/>
              </w:rPr>
              <w:t xml:space="preserve"> </w:t>
            </w:r>
            <w:r>
              <w:t>projektowych lub jej kopii, obejmujący: a. określenie granic działki lub terenu, b. usytuowanie, obrys i układy</w:t>
            </w:r>
          </w:p>
          <w:p w14:paraId="33BDC9C0" w14:textId="77777777" w:rsidR="00A65A52" w:rsidRDefault="00000000">
            <w:pPr>
              <w:pStyle w:val="TableParagraph"/>
              <w:spacing w:before="0" w:line="276" w:lineRule="auto"/>
              <w:ind w:right="623"/>
              <w:jc w:val="both"/>
            </w:pPr>
            <w:r>
              <w:t>istniejących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projektowanych</w:t>
            </w:r>
            <w:r>
              <w:rPr>
                <w:spacing w:val="-4"/>
              </w:rPr>
              <w:t xml:space="preserve"> </w:t>
            </w:r>
            <w:r>
              <w:t>obiektów</w:t>
            </w:r>
            <w:r>
              <w:rPr>
                <w:spacing w:val="-3"/>
              </w:rPr>
              <w:t xml:space="preserve"> </w:t>
            </w:r>
            <w:r>
              <w:t>budowlanych,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tym</w:t>
            </w:r>
            <w:r>
              <w:rPr>
                <w:spacing w:val="-2"/>
              </w:rPr>
              <w:t xml:space="preserve"> </w:t>
            </w:r>
            <w:r>
              <w:t>sieci</w:t>
            </w:r>
            <w:r>
              <w:rPr>
                <w:spacing w:val="-1"/>
              </w:rPr>
              <w:t xml:space="preserve"> </w:t>
            </w:r>
            <w:r>
              <w:t>uzbrojenia</w:t>
            </w:r>
            <w:r>
              <w:rPr>
                <w:spacing w:val="-3"/>
              </w:rPr>
              <w:t xml:space="preserve"> </w:t>
            </w:r>
            <w:r>
              <w:t>terenu,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urządzeń budowlanych</w:t>
            </w:r>
            <w:r>
              <w:rPr>
                <w:spacing w:val="-7"/>
              </w:rPr>
              <w:t xml:space="preserve"> </w:t>
            </w:r>
            <w:r>
              <w:t>sytuowanych</w:t>
            </w:r>
            <w:r>
              <w:rPr>
                <w:spacing w:val="-7"/>
              </w:rPr>
              <w:t xml:space="preserve"> </w:t>
            </w:r>
            <w:r>
              <w:t>poza</w:t>
            </w:r>
            <w:r>
              <w:rPr>
                <w:spacing w:val="-2"/>
              </w:rPr>
              <w:t xml:space="preserve"> </w:t>
            </w:r>
            <w:r>
              <w:t>obiektem</w:t>
            </w:r>
            <w:r>
              <w:rPr>
                <w:spacing w:val="-5"/>
              </w:rPr>
              <w:t xml:space="preserve"> </w:t>
            </w:r>
            <w:r>
              <w:t>budowlanym,</w:t>
            </w:r>
            <w:r>
              <w:rPr>
                <w:spacing w:val="-9"/>
              </w:rPr>
              <w:t xml:space="preserve"> </w:t>
            </w:r>
            <w:r>
              <w:t>c.</w:t>
            </w:r>
            <w:r>
              <w:rPr>
                <w:spacing w:val="-5"/>
              </w:rPr>
              <w:t xml:space="preserve"> </w:t>
            </w:r>
            <w:r>
              <w:t>sposób</w:t>
            </w:r>
            <w:r>
              <w:rPr>
                <w:spacing w:val="-2"/>
              </w:rPr>
              <w:t xml:space="preserve"> </w:t>
            </w:r>
            <w:r>
              <w:t>odprowadzania</w:t>
            </w:r>
            <w:r>
              <w:rPr>
                <w:spacing w:val="-6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oczyszczania ścieków, d. układ komunikacyjny i układ zieleni, ze wskazaniem charakterystycznych elementów,</w:t>
            </w:r>
          </w:p>
          <w:p w14:paraId="12F19D66" w14:textId="77777777" w:rsidR="00A65A52" w:rsidRDefault="00000000">
            <w:pPr>
              <w:pStyle w:val="TableParagraph"/>
              <w:spacing w:before="0" w:line="278" w:lineRule="auto"/>
              <w:ind w:right="567"/>
              <w:jc w:val="both"/>
            </w:pPr>
            <w:r>
              <w:t>wymiarów,</w:t>
            </w:r>
            <w:r>
              <w:rPr>
                <w:spacing w:val="-6"/>
              </w:rPr>
              <w:t xml:space="preserve"> </w:t>
            </w:r>
            <w:r>
              <w:t>rzędnych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wzajemnych</w:t>
            </w:r>
            <w:r>
              <w:rPr>
                <w:spacing w:val="-5"/>
              </w:rPr>
              <w:t xml:space="preserve"> </w:t>
            </w:r>
            <w:r>
              <w:t>odległości</w:t>
            </w:r>
            <w:r>
              <w:rPr>
                <w:spacing w:val="-2"/>
              </w:rPr>
              <w:t xml:space="preserve"> </w:t>
            </w:r>
            <w:r>
              <w:t>obiektów,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nawiązaniu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istniejącej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projektowanej zabudowy terenów sąsiednich, e. informację o obszarze oddziaływania obiektu;</w:t>
            </w:r>
          </w:p>
          <w:p w14:paraId="5A3012F1" w14:textId="77777777" w:rsidR="00A65A52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24"/>
              </w:tabs>
              <w:spacing w:before="195" w:line="276" w:lineRule="auto"/>
              <w:ind w:right="305" w:firstLine="0"/>
            </w:pPr>
            <w:r>
              <w:t>Projekt</w:t>
            </w:r>
            <w:r>
              <w:rPr>
                <w:spacing w:val="-7"/>
              </w:rPr>
              <w:t xml:space="preserve"> </w:t>
            </w:r>
            <w:r>
              <w:t>architektoniczno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budowlany</w:t>
            </w:r>
            <w:r>
              <w:rPr>
                <w:spacing w:val="-5"/>
              </w:rPr>
              <w:t xml:space="preserve"> </w:t>
            </w:r>
            <w:r>
              <w:t>obejmujący:</w:t>
            </w:r>
            <w:r>
              <w:rPr>
                <w:spacing w:val="-7"/>
              </w:rPr>
              <w:t xml:space="preserve"> </w:t>
            </w:r>
            <w:r>
              <w:t>a.</w:t>
            </w:r>
            <w:r>
              <w:rPr>
                <w:spacing w:val="-4"/>
              </w:rPr>
              <w:t xml:space="preserve"> </w:t>
            </w:r>
            <w:r>
              <w:t>układ</w:t>
            </w:r>
            <w:r>
              <w:rPr>
                <w:spacing w:val="-6"/>
              </w:rPr>
              <w:t xml:space="preserve"> </w:t>
            </w:r>
            <w:r>
              <w:t>przestrzenny</w:t>
            </w:r>
            <w:r>
              <w:rPr>
                <w:spacing w:val="-1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formę</w:t>
            </w:r>
            <w:r>
              <w:rPr>
                <w:spacing w:val="-5"/>
              </w:rPr>
              <w:t xml:space="preserve"> </w:t>
            </w:r>
            <w:r>
              <w:t>architektoniczną istniejących i projektowanych obiektów budowlanych, b. zamierzony sposób użytkowania obiektów budowlanych, w tym liczbę projektowanych do wydzielenia lokali, z wyszczególnieniem lokali mieszkalnych, c. charakterystyczne parametry techniczne obiektów budowlanych, d. opinię</w:t>
            </w:r>
          </w:p>
          <w:p w14:paraId="01538CEF" w14:textId="77777777" w:rsidR="00A65A52" w:rsidRDefault="00000000">
            <w:pPr>
              <w:pStyle w:val="TableParagraph"/>
              <w:spacing w:before="0" w:line="267" w:lineRule="exact"/>
            </w:pPr>
            <w:r>
              <w:t>geotechniczną</w:t>
            </w:r>
            <w:r>
              <w:rPr>
                <w:spacing w:val="-7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informację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sposobie</w:t>
            </w:r>
            <w:r>
              <w:rPr>
                <w:spacing w:val="-7"/>
              </w:rPr>
              <w:t xml:space="preserve"> </w:t>
            </w:r>
            <w:r>
              <w:t>posadowienia</w:t>
            </w:r>
            <w:r>
              <w:rPr>
                <w:spacing w:val="-6"/>
              </w:rPr>
              <w:t xml:space="preserve"> </w:t>
            </w:r>
            <w:r>
              <w:t>obiektu</w:t>
            </w:r>
            <w:r>
              <w:rPr>
                <w:spacing w:val="-7"/>
              </w:rPr>
              <w:t xml:space="preserve"> </w:t>
            </w:r>
            <w:r>
              <w:t>budowlanego,</w:t>
            </w:r>
            <w:r>
              <w:rPr>
                <w:spacing w:val="-9"/>
              </w:rPr>
              <w:t xml:space="preserve"> </w:t>
            </w:r>
            <w:r>
              <w:t>e.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projektowane</w:t>
            </w:r>
          </w:p>
          <w:p w14:paraId="7D525715" w14:textId="77777777" w:rsidR="00A65A52" w:rsidRDefault="00000000">
            <w:pPr>
              <w:pStyle w:val="TableParagraph"/>
              <w:spacing w:before="39"/>
            </w:pPr>
            <w:r>
              <w:t>rozwiązania</w:t>
            </w:r>
            <w:r>
              <w:rPr>
                <w:spacing w:val="-8"/>
              </w:rPr>
              <w:t xml:space="preserve"> </w:t>
            </w:r>
            <w:r>
              <w:t>materiałowe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techniczne</w:t>
            </w:r>
            <w:r>
              <w:rPr>
                <w:spacing w:val="-6"/>
              </w:rPr>
              <w:t xml:space="preserve"> </w:t>
            </w:r>
            <w:r>
              <w:t>mające</w:t>
            </w:r>
            <w:r>
              <w:rPr>
                <w:spacing w:val="-6"/>
              </w:rPr>
              <w:t xml:space="preserve"> </w:t>
            </w:r>
            <w:r>
              <w:t>wpływ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otoczenie,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t>tym</w:t>
            </w:r>
            <w:r>
              <w:rPr>
                <w:spacing w:val="-5"/>
              </w:rPr>
              <w:t xml:space="preserve"> </w:t>
            </w:r>
            <w:r>
              <w:t>środowisko,</w:t>
            </w:r>
            <w:r>
              <w:rPr>
                <w:spacing w:val="-9"/>
              </w:rPr>
              <w:t xml:space="preserve"> </w:t>
            </w:r>
            <w:r>
              <w:t>f.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charakterystykę</w:t>
            </w:r>
          </w:p>
        </w:tc>
      </w:tr>
    </w:tbl>
    <w:p w14:paraId="6B392D64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0B8F481F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8048" behindDoc="1" locked="0" layoutInCell="1" allowOverlap="1" wp14:anchorId="1A235AB9" wp14:editId="595C3A68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CE8B3B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8C0123B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B8812F7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E4C43AE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ECD3BA8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776C58EE" w14:textId="77777777">
        <w:trPr>
          <w:trHeight w:val="9962"/>
        </w:trPr>
        <w:tc>
          <w:tcPr>
            <w:tcW w:w="9633" w:type="dxa"/>
          </w:tcPr>
          <w:p w14:paraId="027686E2" w14:textId="77777777" w:rsidR="00A65A52" w:rsidRDefault="00000000">
            <w:pPr>
              <w:pStyle w:val="TableParagraph"/>
              <w:spacing w:before="7" w:line="276" w:lineRule="auto"/>
              <w:ind w:right="140"/>
            </w:pPr>
            <w:r>
              <w:t>ekologiczną, g. informację o wyposażeniu technicznym budynku, w tym projektowanym źródle lub źródłach ciepła do ogrzewania i przygotowania ciepłej wody użytkowej,</w:t>
            </w:r>
            <w:r>
              <w:rPr>
                <w:spacing w:val="-3"/>
              </w:rPr>
              <w:t xml:space="preserve"> </w:t>
            </w:r>
            <w:r>
              <w:t>h. opis dostępności dla osób niepełnosprawnych, o których mowa w art. 1 Konwencji o prawach osób niepełnosprawnych, sporządzonej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Nowym</w:t>
            </w:r>
            <w:r>
              <w:rPr>
                <w:spacing w:val="-3"/>
              </w:rPr>
              <w:t xml:space="preserve"> </w:t>
            </w:r>
            <w:r>
              <w:t>Jorku</w:t>
            </w:r>
            <w:r>
              <w:rPr>
                <w:spacing w:val="-5"/>
              </w:rPr>
              <w:t xml:space="preserve"> </w:t>
            </w:r>
            <w:r>
              <w:t>dnia</w:t>
            </w:r>
            <w:r>
              <w:rPr>
                <w:spacing w:val="-4"/>
              </w:rPr>
              <w:t xml:space="preserve"> </w:t>
            </w:r>
            <w:r>
              <w:t>13</w:t>
            </w:r>
            <w:r>
              <w:rPr>
                <w:spacing w:val="-6"/>
              </w:rPr>
              <w:t xml:space="preserve"> </w:t>
            </w:r>
            <w:r>
              <w:t>grudnia</w:t>
            </w:r>
            <w:r>
              <w:rPr>
                <w:spacing w:val="-4"/>
              </w:rPr>
              <w:t xml:space="preserve"> </w:t>
            </w:r>
            <w:r>
              <w:t>2006</w:t>
            </w:r>
            <w:r>
              <w:rPr>
                <w:spacing w:val="-1"/>
              </w:rPr>
              <w:t xml:space="preserve"> </w:t>
            </w:r>
            <w:r>
              <w:t>r.,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tym</w:t>
            </w:r>
            <w:r>
              <w:rPr>
                <w:spacing w:val="-3"/>
              </w:rPr>
              <w:t xml:space="preserve"> </w:t>
            </w:r>
            <w:r>
              <w:t>osób</w:t>
            </w:r>
            <w:r>
              <w:rPr>
                <w:spacing w:val="-5"/>
              </w:rPr>
              <w:t xml:space="preserve"> </w:t>
            </w:r>
            <w:r>
              <w:t>starszych -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przypadku obiektów budowlanych, o których mowa w art. 5 ust. 1 pkt 4, i. informację o minimalnym udziale lokali mieszkalnych, o których mowa w art. 5 ust. 1 pk 4a - w przypadku budynków mieszkalnych</w:t>
            </w:r>
          </w:p>
          <w:p w14:paraId="18214054" w14:textId="77777777" w:rsidR="00A65A52" w:rsidRDefault="00000000">
            <w:pPr>
              <w:pStyle w:val="TableParagraph"/>
              <w:spacing w:before="0" w:line="273" w:lineRule="auto"/>
              <w:ind w:right="140"/>
            </w:pPr>
            <w:r>
              <w:t>wielorodzinnych,</w:t>
            </w:r>
            <w:r>
              <w:rPr>
                <w:spacing w:val="-7"/>
              </w:rPr>
              <w:t xml:space="preserve"> </w:t>
            </w:r>
            <w:r>
              <w:t>j.</w:t>
            </w:r>
            <w:r>
              <w:rPr>
                <w:spacing w:val="-3"/>
              </w:rPr>
              <w:t xml:space="preserve"> </w:t>
            </w:r>
            <w:r>
              <w:t>postanowienie</w:t>
            </w:r>
            <w:r>
              <w:rPr>
                <w:spacing w:val="-4"/>
              </w:rPr>
              <w:t xml:space="preserve"> </w:t>
            </w:r>
            <w:r>
              <w:t>udzielające</w:t>
            </w:r>
            <w:r>
              <w:rPr>
                <w:spacing w:val="-4"/>
              </w:rPr>
              <w:t xml:space="preserve"> </w:t>
            </w:r>
            <w:r>
              <w:t>zgody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odstępstwo,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którym</w:t>
            </w:r>
            <w:r>
              <w:rPr>
                <w:spacing w:val="-3"/>
              </w:rPr>
              <w:t xml:space="preserve"> </w:t>
            </w:r>
            <w:r>
              <w:t>mowa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art.</w:t>
            </w:r>
            <w:r>
              <w:rPr>
                <w:spacing w:val="-3"/>
              </w:rPr>
              <w:t xml:space="preserve"> </w:t>
            </w:r>
            <w:r>
              <w:t>9,</w:t>
            </w:r>
            <w:r>
              <w:rPr>
                <w:spacing w:val="-7"/>
              </w:rPr>
              <w:t xml:space="preserve"> </w:t>
            </w:r>
            <w:r>
              <w:t>jeżeli zostało wydane;</w:t>
            </w:r>
          </w:p>
          <w:p w14:paraId="4EADA125" w14:textId="77777777" w:rsidR="00A65A52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4"/>
              </w:tabs>
              <w:spacing w:before="203" w:line="276" w:lineRule="auto"/>
              <w:ind w:right="313" w:firstLine="0"/>
              <w:jc w:val="both"/>
            </w:pPr>
            <w:r>
              <w:t>Projekt</w:t>
            </w:r>
            <w:r>
              <w:rPr>
                <w:spacing w:val="-3"/>
              </w:rPr>
              <w:t xml:space="preserve"> </w:t>
            </w:r>
            <w:r>
              <w:t>techniczny</w:t>
            </w:r>
            <w:r>
              <w:rPr>
                <w:spacing w:val="-1"/>
              </w:rPr>
              <w:t xml:space="preserve"> </w:t>
            </w:r>
            <w:r>
              <w:t>obejmujący:</w:t>
            </w:r>
            <w:r>
              <w:rPr>
                <w:spacing w:val="-3"/>
              </w:rPr>
              <w:t xml:space="preserve"> </w:t>
            </w:r>
            <w:r>
              <w:t>a. projektowane</w:t>
            </w:r>
            <w:r>
              <w:rPr>
                <w:spacing w:val="-1"/>
              </w:rPr>
              <w:t xml:space="preserve"> </w:t>
            </w:r>
            <w:r>
              <w:t>rozwiązania</w:t>
            </w:r>
            <w:r>
              <w:rPr>
                <w:spacing w:val="-1"/>
              </w:rPr>
              <w:t xml:space="preserve"> </w:t>
            </w:r>
            <w:r>
              <w:t>konstrukcyjne</w:t>
            </w:r>
            <w:r>
              <w:rPr>
                <w:spacing w:val="-1"/>
              </w:rPr>
              <w:t xml:space="preserve"> </w:t>
            </w:r>
            <w:r>
              <w:t>obiektu</w:t>
            </w:r>
            <w:r>
              <w:rPr>
                <w:spacing w:val="-2"/>
              </w:rPr>
              <w:t xml:space="preserve"> </w:t>
            </w:r>
            <w:r>
              <w:t>wraz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wynikami obliczeń</w:t>
            </w:r>
            <w:r>
              <w:rPr>
                <w:spacing w:val="-6"/>
              </w:rPr>
              <w:t xml:space="preserve"> </w:t>
            </w:r>
            <w:r>
              <w:t>statyczno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wytrzymałościowych,</w:t>
            </w:r>
            <w:r>
              <w:rPr>
                <w:spacing w:val="-8"/>
              </w:rPr>
              <w:t xml:space="preserve"> </w:t>
            </w:r>
            <w:r>
              <w:t>b. charakterystykę</w:t>
            </w:r>
            <w:r>
              <w:rPr>
                <w:spacing w:val="-5"/>
              </w:rPr>
              <w:t xml:space="preserve"> </w:t>
            </w:r>
            <w:r>
              <w:t>energetyczną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przypadku</w:t>
            </w:r>
            <w:r>
              <w:rPr>
                <w:spacing w:val="-6"/>
              </w:rPr>
              <w:t xml:space="preserve"> </w:t>
            </w:r>
            <w:r>
              <w:t>budynków,</w:t>
            </w:r>
            <w:r>
              <w:rPr>
                <w:spacing w:val="-7"/>
              </w:rPr>
              <w:t xml:space="preserve"> </w:t>
            </w:r>
            <w:r>
              <w:t>c. projektowane niezbędne rozwiązania techniczne oraz materiałowe, d. w zależności od potrzeb -</w:t>
            </w:r>
          </w:p>
          <w:p w14:paraId="760BF5FC" w14:textId="77777777" w:rsidR="00A65A52" w:rsidRDefault="00000000">
            <w:pPr>
              <w:pStyle w:val="TableParagraph"/>
              <w:spacing w:line="273" w:lineRule="auto"/>
              <w:ind w:right="1326"/>
              <w:jc w:val="both"/>
            </w:pPr>
            <w:r>
              <w:t>dokumentację</w:t>
            </w:r>
            <w:r>
              <w:rPr>
                <w:spacing w:val="-5"/>
              </w:rPr>
              <w:t xml:space="preserve"> </w:t>
            </w:r>
            <w:r>
              <w:t>geologiczno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inżynierską</w:t>
            </w:r>
            <w:r>
              <w:rPr>
                <w:spacing w:val="-5"/>
              </w:rPr>
              <w:t xml:space="preserve"> </w:t>
            </w:r>
            <w:r>
              <w:t>lub</w:t>
            </w:r>
            <w:r>
              <w:rPr>
                <w:spacing w:val="-6"/>
              </w:rPr>
              <w:t xml:space="preserve"> </w:t>
            </w:r>
            <w:r>
              <w:t>geotechniczne</w:t>
            </w:r>
            <w:r>
              <w:rPr>
                <w:spacing w:val="-2"/>
              </w:rPr>
              <w:t xml:space="preserve"> </w:t>
            </w:r>
            <w:r>
              <w:t>warunki</w:t>
            </w:r>
            <w:r>
              <w:rPr>
                <w:spacing w:val="-3"/>
              </w:rPr>
              <w:t xml:space="preserve"> </w:t>
            </w:r>
            <w:r>
              <w:t>posadowienia</w:t>
            </w:r>
            <w:r>
              <w:rPr>
                <w:spacing w:val="-5"/>
              </w:rPr>
              <w:t xml:space="preserve"> </w:t>
            </w:r>
            <w:r>
              <w:t>obiektów budowlanych, e. inne opracowania projektowe;</w:t>
            </w:r>
          </w:p>
          <w:p w14:paraId="43E8B3D1" w14:textId="77777777" w:rsidR="00A65A52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24"/>
              </w:tabs>
              <w:spacing w:before="204" w:line="276" w:lineRule="auto"/>
              <w:ind w:right="430" w:firstLine="0"/>
              <w:jc w:val="both"/>
            </w:pPr>
            <w:r>
              <w:t>W</w:t>
            </w:r>
            <w:r>
              <w:rPr>
                <w:spacing w:val="-4"/>
              </w:rPr>
              <w:t xml:space="preserve"> </w:t>
            </w:r>
            <w:r>
              <w:t>zależności</w:t>
            </w:r>
            <w:r>
              <w:rPr>
                <w:spacing w:val="-2"/>
              </w:rPr>
              <w:t xml:space="preserve"> </w:t>
            </w:r>
            <w:r>
              <w:t>od</w:t>
            </w:r>
            <w:r>
              <w:rPr>
                <w:spacing w:val="-5"/>
              </w:rPr>
              <w:t xml:space="preserve"> </w:t>
            </w:r>
            <w:r>
              <w:t>potrzeb -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przypadku drogi</w:t>
            </w:r>
            <w:r>
              <w:rPr>
                <w:spacing w:val="-2"/>
              </w:rPr>
              <w:t xml:space="preserve"> </w:t>
            </w:r>
            <w:r>
              <w:t>krajowej</w:t>
            </w:r>
            <w:r>
              <w:rPr>
                <w:spacing w:val="-4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t>wojewódzkiej -</w:t>
            </w:r>
            <w:r>
              <w:rPr>
                <w:spacing w:val="-5"/>
              </w:rPr>
              <w:t xml:space="preserve"> </w:t>
            </w:r>
            <w:r>
              <w:t>oświadczenie</w:t>
            </w:r>
            <w:r>
              <w:rPr>
                <w:spacing w:val="-4"/>
              </w:rPr>
              <w:t xml:space="preserve"> </w:t>
            </w:r>
            <w:r>
              <w:t>właściwego zarządcy</w:t>
            </w:r>
            <w:r>
              <w:rPr>
                <w:spacing w:val="-3"/>
              </w:rPr>
              <w:t xml:space="preserve"> </w:t>
            </w:r>
            <w:r>
              <w:t>drogi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możliwości</w:t>
            </w:r>
            <w:r>
              <w:rPr>
                <w:spacing w:val="-1"/>
              </w:rPr>
              <w:t xml:space="preserve"> </w:t>
            </w:r>
            <w:r>
              <w:t>połączenia</w:t>
            </w:r>
            <w:r>
              <w:rPr>
                <w:spacing w:val="-3"/>
              </w:rPr>
              <w:t xml:space="preserve"> </w:t>
            </w:r>
            <w:r>
              <w:t>działki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drogą,</w:t>
            </w:r>
            <w:r>
              <w:rPr>
                <w:spacing w:val="-1"/>
              </w:rPr>
              <w:t xml:space="preserve"> </w:t>
            </w:r>
            <w:r>
              <w:t>zgodnie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przepisami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drogach</w:t>
            </w:r>
            <w:r>
              <w:rPr>
                <w:spacing w:val="-4"/>
              </w:rPr>
              <w:t xml:space="preserve"> </w:t>
            </w:r>
            <w:r>
              <w:t>publicznych;</w:t>
            </w:r>
            <w:r>
              <w:rPr>
                <w:spacing w:val="-5"/>
              </w:rPr>
              <w:t xml:space="preserve"> </w:t>
            </w:r>
            <w:r>
              <w:t>5. Opinie, uzgodnienia, pozwolenia i inne dokumenty, o których mowa w art. 33 ust. 2 pkt 1.</w:t>
            </w:r>
          </w:p>
          <w:p w14:paraId="514728B9" w14:textId="77777777" w:rsidR="00A65A52" w:rsidRDefault="00000000">
            <w:pPr>
              <w:pStyle w:val="TableParagraph"/>
              <w:spacing w:before="202"/>
              <w:jc w:val="both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Podstawowy</w:t>
            </w:r>
            <w:r>
              <w:rPr>
                <w:spacing w:val="-5"/>
              </w:rPr>
              <w:t xml:space="preserve"> </w:t>
            </w:r>
            <w:r>
              <w:t>zakres</w:t>
            </w:r>
            <w:r>
              <w:rPr>
                <w:spacing w:val="-6"/>
              </w:rPr>
              <w:t xml:space="preserve"> </w:t>
            </w:r>
            <w:r>
              <w:t>specyfikacji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technicznej:</w:t>
            </w:r>
          </w:p>
          <w:p w14:paraId="31F22C35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240"/>
              <w:ind w:left="324" w:hanging="214"/>
            </w:pPr>
            <w:r>
              <w:t>Część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ogólna.</w:t>
            </w:r>
          </w:p>
          <w:p w14:paraId="3296AF6B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38"/>
              <w:ind w:left="324" w:hanging="214"/>
            </w:pPr>
            <w:r>
              <w:t>Wymagania</w:t>
            </w:r>
            <w:r>
              <w:rPr>
                <w:spacing w:val="-10"/>
              </w:rPr>
              <w:t xml:space="preserve"> </w:t>
            </w:r>
            <w:r>
              <w:t>dotyczące</w:t>
            </w:r>
            <w:r>
              <w:rPr>
                <w:spacing w:val="-9"/>
              </w:rPr>
              <w:t xml:space="preserve"> </w:t>
            </w:r>
            <w:r>
              <w:t>wyrobów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59D45E42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44"/>
              <w:ind w:left="324" w:hanging="214"/>
            </w:pPr>
            <w:r>
              <w:t>Wymagania</w:t>
            </w:r>
            <w:r>
              <w:rPr>
                <w:spacing w:val="-8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t>sprzętu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maszyn.</w:t>
            </w:r>
          </w:p>
          <w:p w14:paraId="4330E145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39"/>
              <w:ind w:left="324" w:hanging="214"/>
            </w:pPr>
            <w:r>
              <w:t>Wymagania</w:t>
            </w:r>
            <w:r>
              <w:rPr>
                <w:spacing w:val="-10"/>
              </w:rPr>
              <w:t xml:space="preserve"> </w:t>
            </w:r>
            <w:r>
              <w:t>dotyczące</w:t>
            </w:r>
            <w:r>
              <w:rPr>
                <w:spacing w:val="-10"/>
              </w:rPr>
              <w:t xml:space="preserve"> </w:t>
            </w:r>
            <w:r>
              <w:t>środków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transportu.</w:t>
            </w:r>
          </w:p>
          <w:p w14:paraId="453EDEFF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39"/>
              <w:ind w:left="324" w:hanging="214"/>
            </w:pPr>
            <w:r>
              <w:t>Wymagania</w:t>
            </w:r>
            <w:r>
              <w:rPr>
                <w:spacing w:val="-9"/>
              </w:rPr>
              <w:t xml:space="preserve"> </w:t>
            </w:r>
            <w:r>
              <w:t>dotyczące</w:t>
            </w:r>
            <w:r>
              <w:rPr>
                <w:spacing w:val="-8"/>
              </w:rPr>
              <w:t xml:space="preserve"> </w:t>
            </w:r>
            <w:r>
              <w:t>wykonania</w:t>
            </w:r>
            <w:r>
              <w:rPr>
                <w:spacing w:val="-9"/>
              </w:rPr>
              <w:t xml:space="preserve"> </w:t>
            </w:r>
            <w:r>
              <w:t>robót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17FDA8B1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43"/>
              <w:ind w:left="324" w:hanging="214"/>
            </w:pPr>
            <w:r>
              <w:t>Opis</w:t>
            </w:r>
            <w:r>
              <w:rPr>
                <w:spacing w:val="-8"/>
              </w:rPr>
              <w:t xml:space="preserve"> </w:t>
            </w:r>
            <w:r>
              <w:t>działań</w:t>
            </w:r>
            <w:r>
              <w:rPr>
                <w:spacing w:val="-6"/>
              </w:rPr>
              <w:t xml:space="preserve"> </w:t>
            </w:r>
            <w:r>
              <w:t>związanych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kontrolą,</w:t>
            </w:r>
            <w:r>
              <w:rPr>
                <w:spacing w:val="-8"/>
              </w:rPr>
              <w:t xml:space="preserve"> </w:t>
            </w:r>
            <w:r>
              <w:t>badaniami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3"/>
              </w:rPr>
              <w:t xml:space="preserve"> </w:t>
            </w:r>
            <w:r>
              <w:t>odbiorem</w:t>
            </w:r>
            <w:r>
              <w:rPr>
                <w:spacing w:val="-4"/>
              </w:rPr>
              <w:t xml:space="preserve"> </w:t>
            </w:r>
            <w:r>
              <w:t>wyrobów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robót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793D4FC9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39"/>
              <w:ind w:left="324" w:hanging="214"/>
            </w:pPr>
            <w:r>
              <w:t>Wymagania</w:t>
            </w:r>
            <w:r>
              <w:rPr>
                <w:spacing w:val="-8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t>przedmiaru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obmiaru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robót.</w:t>
            </w:r>
          </w:p>
          <w:p w14:paraId="402AC8C8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38"/>
              <w:ind w:left="324" w:hanging="214"/>
            </w:pPr>
            <w:r>
              <w:t>Opis</w:t>
            </w:r>
            <w:r>
              <w:rPr>
                <w:spacing w:val="-8"/>
              </w:rPr>
              <w:t xml:space="preserve"> </w:t>
            </w:r>
            <w:r>
              <w:t>sposobu</w:t>
            </w:r>
            <w:r>
              <w:rPr>
                <w:spacing w:val="-8"/>
              </w:rPr>
              <w:t xml:space="preserve"> </w:t>
            </w:r>
            <w:r>
              <w:t>odbioru</w:t>
            </w:r>
            <w:r>
              <w:rPr>
                <w:spacing w:val="-5"/>
              </w:rPr>
              <w:t xml:space="preserve"> </w:t>
            </w:r>
            <w:r>
              <w:t>robót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446576C0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24"/>
              </w:tabs>
              <w:spacing w:before="44"/>
              <w:ind w:left="324" w:hanging="214"/>
            </w:pPr>
            <w:r>
              <w:t>Opis</w:t>
            </w:r>
            <w:r>
              <w:rPr>
                <w:spacing w:val="-9"/>
              </w:rPr>
              <w:t xml:space="preserve"> </w:t>
            </w:r>
            <w:r>
              <w:t>sposobu</w:t>
            </w:r>
            <w:r>
              <w:rPr>
                <w:spacing w:val="-8"/>
              </w:rPr>
              <w:t xml:space="preserve"> </w:t>
            </w:r>
            <w:r>
              <w:t>rozliczenia</w:t>
            </w:r>
            <w:r>
              <w:rPr>
                <w:spacing w:val="-7"/>
              </w:rPr>
              <w:t xml:space="preserve"> </w:t>
            </w:r>
            <w:r>
              <w:t>robót</w:t>
            </w:r>
            <w:r>
              <w:rPr>
                <w:spacing w:val="-5"/>
              </w:rPr>
              <w:t xml:space="preserve"> </w:t>
            </w:r>
            <w:r>
              <w:t>tymczasowych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prac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towarzyszących.</w:t>
            </w:r>
          </w:p>
          <w:p w14:paraId="03897247" w14:textId="77777777" w:rsidR="00A65A52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34"/>
              </w:tabs>
              <w:spacing w:before="39"/>
              <w:ind w:left="434" w:hanging="324"/>
            </w:pPr>
            <w:r>
              <w:t>Dokumenty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odniesienia.</w:t>
            </w:r>
          </w:p>
          <w:p w14:paraId="4AF1CF0E" w14:textId="77777777" w:rsidR="00A65A52" w:rsidRDefault="00A65A52">
            <w:pPr>
              <w:pStyle w:val="TableParagraph"/>
              <w:spacing w:before="82"/>
              <w:ind w:left="0"/>
              <w:rPr>
                <w:rFonts w:ascii="Calibri Light"/>
              </w:rPr>
            </w:pPr>
          </w:p>
          <w:p w14:paraId="39A12DF1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10"/>
              </w:rPr>
              <w:t xml:space="preserve"> </w:t>
            </w:r>
            <w:r>
              <w:t>Posługiwanie</w:t>
            </w:r>
            <w:r>
              <w:rPr>
                <w:spacing w:val="-6"/>
              </w:rPr>
              <w:t xml:space="preserve"> </w:t>
            </w:r>
            <w:r>
              <w:t>się</w:t>
            </w:r>
            <w:r>
              <w:rPr>
                <w:spacing w:val="-6"/>
              </w:rPr>
              <w:t xml:space="preserve"> </w:t>
            </w:r>
            <w:r>
              <w:t>dokumentacją</w:t>
            </w:r>
            <w:r>
              <w:rPr>
                <w:spacing w:val="-6"/>
              </w:rPr>
              <w:t xml:space="preserve"> </w:t>
            </w:r>
            <w:r>
              <w:t>projektową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specyfikacjami</w:t>
            </w:r>
            <w:r>
              <w:rPr>
                <w:spacing w:val="-4"/>
              </w:rPr>
              <w:t xml:space="preserve"> </w:t>
            </w:r>
            <w:r>
              <w:t>technicznymi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warunkach</w:t>
            </w:r>
            <w:r>
              <w:rPr>
                <w:spacing w:val="-7"/>
              </w:rPr>
              <w:t xml:space="preserve"> </w:t>
            </w:r>
            <w:r>
              <w:t>placu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budowy.</w:t>
            </w:r>
          </w:p>
        </w:tc>
      </w:tr>
      <w:tr w:rsidR="00A65A52" w14:paraId="1B30A6ED" w14:textId="77777777">
        <w:trPr>
          <w:trHeight w:val="816"/>
        </w:trPr>
        <w:tc>
          <w:tcPr>
            <w:tcW w:w="9633" w:type="dxa"/>
          </w:tcPr>
          <w:p w14:paraId="129C8F43" w14:textId="77777777" w:rsidR="00A65A52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359CA2D8" w14:textId="77777777">
        <w:trPr>
          <w:trHeight w:val="1545"/>
        </w:trPr>
        <w:tc>
          <w:tcPr>
            <w:tcW w:w="9633" w:type="dxa"/>
          </w:tcPr>
          <w:p w14:paraId="3480A4AB" w14:textId="77777777" w:rsidR="00A65A52" w:rsidRDefault="00000000">
            <w:pPr>
              <w:pStyle w:val="TableParagraph"/>
            </w:pPr>
            <w:r>
              <w:t>-</w:t>
            </w:r>
            <w:r>
              <w:rPr>
                <w:spacing w:val="-11"/>
              </w:rPr>
              <w:t xml:space="preserve"> </w:t>
            </w:r>
            <w:r>
              <w:t>Zna</w:t>
            </w:r>
            <w:r>
              <w:rPr>
                <w:spacing w:val="-8"/>
              </w:rPr>
              <w:t xml:space="preserve"> </w:t>
            </w:r>
            <w:r>
              <w:t>podstawowy</w:t>
            </w:r>
            <w:r>
              <w:rPr>
                <w:spacing w:val="-7"/>
              </w:rPr>
              <w:t xml:space="preserve"> </w:t>
            </w:r>
            <w:r>
              <w:t>zakres</w:t>
            </w:r>
            <w:r>
              <w:rPr>
                <w:spacing w:val="-7"/>
              </w:rPr>
              <w:t xml:space="preserve"> </w:t>
            </w:r>
            <w:r>
              <w:t>dokumentacji</w:t>
            </w:r>
            <w:r>
              <w:rPr>
                <w:spacing w:val="-6"/>
              </w:rPr>
              <w:t xml:space="preserve"> </w:t>
            </w:r>
            <w:r>
              <w:t>technicznoprojektowej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specyfikacji</w:t>
            </w:r>
            <w:r>
              <w:rPr>
                <w:spacing w:val="-6"/>
              </w:rPr>
              <w:t xml:space="preserve"> </w:t>
            </w:r>
            <w:r>
              <w:t>technicznych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w</w:t>
            </w:r>
          </w:p>
          <w:p w14:paraId="463A1467" w14:textId="77777777" w:rsidR="00A65A52" w:rsidRDefault="00000000">
            <w:pPr>
              <w:pStyle w:val="TableParagraph"/>
              <w:spacing w:before="44" w:line="273" w:lineRule="auto"/>
            </w:pPr>
            <w:r>
              <w:t>budownictwie,</w:t>
            </w:r>
            <w:r>
              <w:rPr>
                <w:spacing w:val="-7"/>
              </w:rPr>
              <w:t xml:space="preserve"> </w:t>
            </w:r>
            <w:r>
              <w:t>ze</w:t>
            </w:r>
            <w:r>
              <w:rPr>
                <w:spacing w:val="-5"/>
              </w:rPr>
              <w:t xml:space="preserve"> </w:t>
            </w:r>
            <w:r>
              <w:t>szczególnym</w:t>
            </w:r>
            <w:r>
              <w:rPr>
                <w:spacing w:val="-4"/>
              </w:rPr>
              <w:t xml:space="preserve"> </w:t>
            </w:r>
            <w:r>
              <w:t>uwzględnieniem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1"/>
              </w:rPr>
              <w:t xml:space="preserve"> </w:t>
            </w:r>
            <w:r>
              <w:t>prefabrykowanego.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prawa</w:t>
            </w:r>
            <w:r>
              <w:rPr>
                <w:spacing w:val="-5"/>
              </w:rPr>
              <w:t xml:space="preserve"> </w:t>
            </w:r>
            <w:r>
              <w:t>i normy budowlane dotyczące dokumentacji technicznoprojektowej i specyfikacji technicznych w</w:t>
            </w:r>
          </w:p>
          <w:p w14:paraId="3D2D9CEB" w14:textId="77777777" w:rsidR="00A65A52" w:rsidRDefault="00000000">
            <w:pPr>
              <w:pStyle w:val="TableParagraph"/>
              <w:spacing w:before="2"/>
            </w:pPr>
            <w:r>
              <w:t>budownictwie,</w:t>
            </w:r>
            <w:r>
              <w:rPr>
                <w:spacing w:val="-9"/>
              </w:rPr>
              <w:t xml:space="preserve"> </w:t>
            </w:r>
            <w:r>
              <w:t>ze</w:t>
            </w:r>
            <w:r>
              <w:rPr>
                <w:spacing w:val="-8"/>
              </w:rPr>
              <w:t xml:space="preserve"> </w:t>
            </w:r>
            <w:r>
              <w:t>szczególnym</w:t>
            </w:r>
            <w:r>
              <w:rPr>
                <w:spacing w:val="-6"/>
              </w:rPr>
              <w:t xml:space="preserve"> </w:t>
            </w:r>
            <w:r>
              <w:t>uwzględnieniem</w:t>
            </w:r>
            <w:r>
              <w:rPr>
                <w:spacing w:val="-6"/>
              </w:rPr>
              <w:t xml:space="preserve"> </w:t>
            </w:r>
            <w:r>
              <w:t>budownictwa</w:t>
            </w:r>
            <w:r>
              <w:rPr>
                <w:spacing w:val="-7"/>
              </w:rPr>
              <w:t xml:space="preserve"> </w:t>
            </w:r>
            <w:r>
              <w:t>prefabrykowanego.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Zna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zasady</w:t>
            </w:r>
          </w:p>
          <w:p w14:paraId="19E9B39F" w14:textId="77777777" w:rsidR="00A65A52" w:rsidRDefault="00000000">
            <w:pPr>
              <w:pStyle w:val="TableParagraph"/>
              <w:spacing w:before="44"/>
            </w:pPr>
            <w:r>
              <w:t>zastosowania</w:t>
            </w:r>
            <w:r>
              <w:rPr>
                <w:spacing w:val="-9"/>
              </w:rPr>
              <w:t xml:space="preserve"> </w:t>
            </w:r>
            <w:r>
              <w:t>dokumentacji</w:t>
            </w:r>
            <w:r>
              <w:rPr>
                <w:spacing w:val="-7"/>
              </w:rPr>
              <w:t xml:space="preserve"> </w:t>
            </w:r>
            <w:r>
              <w:t>technicznoprojektowej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specyfikacji</w:t>
            </w:r>
            <w:r>
              <w:rPr>
                <w:spacing w:val="-7"/>
              </w:rPr>
              <w:t xml:space="preserve"> </w:t>
            </w:r>
            <w:r>
              <w:t>technicznych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t>budownictwie,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ze</w:t>
            </w:r>
          </w:p>
        </w:tc>
      </w:tr>
    </w:tbl>
    <w:p w14:paraId="55200844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48EA03B3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8560" behindDoc="1" locked="0" layoutInCell="1" allowOverlap="1" wp14:anchorId="42398165" wp14:editId="3325E2D3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9CD28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F4653FA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8104EBF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4A9E6A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5036D44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5FFB8018" w14:textId="77777777">
        <w:trPr>
          <w:trHeight w:val="4220"/>
        </w:trPr>
        <w:tc>
          <w:tcPr>
            <w:tcW w:w="9633" w:type="dxa"/>
          </w:tcPr>
          <w:p w14:paraId="3F838B31" w14:textId="77777777" w:rsidR="00A65A52" w:rsidRDefault="00000000">
            <w:pPr>
              <w:pStyle w:val="TableParagraph"/>
              <w:spacing w:before="7"/>
            </w:pPr>
            <w:r>
              <w:t>szczególnym</w:t>
            </w:r>
            <w:r>
              <w:rPr>
                <w:spacing w:val="-9"/>
              </w:rPr>
              <w:t xml:space="preserve"> </w:t>
            </w:r>
            <w:r>
              <w:t>uwzględnieniem</w:t>
            </w:r>
            <w:r>
              <w:rPr>
                <w:spacing w:val="-7"/>
              </w:rPr>
              <w:t xml:space="preserve"> </w:t>
            </w:r>
            <w:r>
              <w:t>budownictwa</w:t>
            </w:r>
            <w:r>
              <w:rPr>
                <w:spacing w:val="-8"/>
              </w:rPr>
              <w:t xml:space="preserve"> </w:t>
            </w:r>
            <w:r>
              <w:t>prefabrykowanego.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9"/>
              </w:rPr>
              <w:t xml:space="preserve"> </w:t>
            </w:r>
            <w:r>
              <w:t>Umie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praktyce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budowlanej</w:t>
            </w:r>
          </w:p>
          <w:p w14:paraId="347FA733" w14:textId="77777777" w:rsidR="00A65A52" w:rsidRDefault="00000000">
            <w:pPr>
              <w:pStyle w:val="TableParagraph"/>
              <w:spacing w:before="38" w:line="273" w:lineRule="auto"/>
            </w:pPr>
            <w:r>
              <w:t>posługiwać</w:t>
            </w:r>
            <w:r>
              <w:rPr>
                <w:spacing w:val="-7"/>
              </w:rPr>
              <w:t xml:space="preserve"> </w:t>
            </w:r>
            <w:r>
              <w:t>się</w:t>
            </w:r>
            <w:r>
              <w:rPr>
                <w:spacing w:val="-5"/>
              </w:rPr>
              <w:t xml:space="preserve"> </w:t>
            </w:r>
            <w:r>
              <w:t>dokumentacją</w:t>
            </w:r>
            <w:r>
              <w:rPr>
                <w:spacing w:val="-5"/>
              </w:rPr>
              <w:t xml:space="preserve"> </w:t>
            </w:r>
            <w:r>
              <w:t>techniczno-projektową w</w:t>
            </w:r>
            <w:r>
              <w:rPr>
                <w:spacing w:val="-5"/>
              </w:rPr>
              <w:t xml:space="preserve"> </w:t>
            </w:r>
            <w:r>
              <w:t>budownictwie,</w:t>
            </w:r>
            <w:r>
              <w:rPr>
                <w:spacing w:val="-7"/>
              </w:rPr>
              <w:t xml:space="preserve"> </w:t>
            </w:r>
            <w:r>
              <w:t>ze</w:t>
            </w:r>
            <w:r>
              <w:rPr>
                <w:spacing w:val="-5"/>
              </w:rPr>
              <w:t xml:space="preserve"> </w:t>
            </w:r>
            <w:r>
              <w:t>szczególnym</w:t>
            </w:r>
            <w:r>
              <w:rPr>
                <w:spacing w:val="-4"/>
              </w:rPr>
              <w:t xml:space="preserve"> </w:t>
            </w:r>
            <w:r>
              <w:t>uwzględnieniem budownictwa prefabrykowanego. - Umie w praktyce budowlanej posługiwać się specyfikacjami</w:t>
            </w:r>
          </w:p>
          <w:p w14:paraId="203E258C" w14:textId="77777777" w:rsidR="00A65A52" w:rsidRDefault="00000000">
            <w:pPr>
              <w:pStyle w:val="TableParagraph"/>
              <w:spacing w:before="7" w:line="273" w:lineRule="auto"/>
              <w:ind w:right="140"/>
            </w:pPr>
            <w:r>
              <w:t>technicznymi w budownictwie, ze szczególnym uwzględnieniem budownictwa prefabrykowanego. - Potrafi</w:t>
            </w:r>
            <w:r>
              <w:rPr>
                <w:spacing w:val="-4"/>
              </w:rPr>
              <w:t xml:space="preserve"> </w:t>
            </w:r>
            <w:r>
              <w:t>przekazać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3"/>
              </w:rPr>
              <w:t xml:space="preserve"> </w:t>
            </w:r>
            <w:r>
              <w:t>współpracownikom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poziomie</w:t>
            </w:r>
            <w:r>
              <w:rPr>
                <w:spacing w:val="-5"/>
              </w:rPr>
              <w:t xml:space="preserve"> </w:t>
            </w:r>
            <w:r>
              <w:t>brygady. -</w:t>
            </w:r>
            <w:r>
              <w:rPr>
                <w:spacing w:val="-5"/>
              </w:rPr>
              <w:t xml:space="preserve"> </w:t>
            </w:r>
            <w:r>
              <w:t>Potrafi kierować brygadą w celu osiągnięcia zaplanowanych efektów stosowania dokumentacją techniczno-</w:t>
            </w:r>
          </w:p>
          <w:p w14:paraId="0B33336B" w14:textId="77777777" w:rsidR="00A65A52" w:rsidRDefault="00000000">
            <w:pPr>
              <w:pStyle w:val="TableParagraph"/>
              <w:spacing w:before="9" w:line="273" w:lineRule="auto"/>
            </w:pPr>
            <w:r>
              <w:t>projektowej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specyfikacji</w:t>
            </w:r>
            <w:r>
              <w:rPr>
                <w:spacing w:val="-3"/>
              </w:rPr>
              <w:t xml:space="preserve"> </w:t>
            </w:r>
            <w:r>
              <w:t>technicznych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budownictwie,</w:t>
            </w:r>
            <w:r>
              <w:rPr>
                <w:spacing w:val="-7"/>
              </w:rPr>
              <w:t xml:space="preserve"> </w:t>
            </w:r>
            <w:r>
              <w:t>ze</w:t>
            </w:r>
            <w:r>
              <w:rPr>
                <w:spacing w:val="-5"/>
              </w:rPr>
              <w:t xml:space="preserve"> </w:t>
            </w:r>
            <w:r>
              <w:t>szczególnym</w:t>
            </w:r>
            <w:r>
              <w:rPr>
                <w:spacing w:val="-4"/>
              </w:rPr>
              <w:t xml:space="preserve"> </w:t>
            </w:r>
            <w:r>
              <w:t>uwzględnieniem</w:t>
            </w:r>
            <w:r>
              <w:rPr>
                <w:spacing w:val="-4"/>
              </w:rPr>
              <w:t xml:space="preserve"> </w:t>
            </w:r>
            <w:r>
              <w:t>budownictwa prefabrykowanego. - Potrafi samodzielnie uzupełniać posiadaną wiedzę i umiejętności w zakresie dotyczącym dokumentacji techniczno-projektowej i specyfikacji technicznych w budownictwie, ze</w:t>
            </w:r>
          </w:p>
          <w:p w14:paraId="46485541" w14:textId="77777777" w:rsidR="00A65A52" w:rsidRDefault="00000000">
            <w:pPr>
              <w:pStyle w:val="TableParagraph"/>
              <w:spacing w:before="7" w:line="276" w:lineRule="auto"/>
            </w:pPr>
            <w:r>
              <w:t>szczególnym</w:t>
            </w:r>
            <w:r>
              <w:rPr>
                <w:spacing w:val="-1"/>
              </w:rPr>
              <w:t xml:space="preserve"> </w:t>
            </w:r>
            <w:r>
              <w:t>uwzględnieniem</w:t>
            </w:r>
            <w:r>
              <w:rPr>
                <w:spacing w:val="-1"/>
              </w:rPr>
              <w:t xml:space="preserve"> </w:t>
            </w:r>
            <w:r>
              <w:t>budownictwa</w:t>
            </w:r>
            <w:r>
              <w:rPr>
                <w:spacing w:val="-2"/>
              </w:rPr>
              <w:t xml:space="preserve"> </w:t>
            </w:r>
            <w:r>
              <w:t>prefabrykowanego. -</w:t>
            </w:r>
            <w:r>
              <w:rPr>
                <w:spacing w:val="-3"/>
              </w:rPr>
              <w:t xml:space="preserve"> </w:t>
            </w:r>
            <w:r>
              <w:t>Potrafi</w:t>
            </w:r>
            <w:r>
              <w:rPr>
                <w:spacing w:val="-1"/>
              </w:rPr>
              <w:t xml:space="preserve"> </w:t>
            </w:r>
            <w:r>
              <w:t>kreatywnie,</w:t>
            </w:r>
            <w:r>
              <w:rPr>
                <w:spacing w:val="-4"/>
              </w:rPr>
              <w:t xml:space="preserve"> </w:t>
            </w:r>
            <w:r>
              <w:t>samodzielnie</w:t>
            </w:r>
            <w:r>
              <w:rPr>
                <w:spacing w:val="-2"/>
              </w:rPr>
              <w:t xml:space="preserve"> </w:t>
            </w:r>
            <w:r>
              <w:t>i w grupie,</w:t>
            </w:r>
            <w:r>
              <w:rPr>
                <w:spacing w:val="-7"/>
              </w:rPr>
              <w:t xml:space="preserve"> </w:t>
            </w:r>
            <w:r>
              <w:t>rozwiązywać</w:t>
            </w:r>
            <w:r>
              <w:rPr>
                <w:spacing w:val="-7"/>
              </w:rPr>
              <w:t xml:space="preserve"> </w:t>
            </w:r>
            <w:r>
              <w:t>bieżące</w:t>
            </w:r>
            <w:r>
              <w:rPr>
                <w:spacing w:val="-3"/>
              </w:rPr>
              <w:t xml:space="preserve"> </w:t>
            </w:r>
            <w:r>
              <w:t>zagadnienia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problemy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dokumentacji</w:t>
            </w:r>
            <w:r>
              <w:rPr>
                <w:spacing w:val="-3"/>
              </w:rPr>
              <w:t xml:space="preserve"> </w:t>
            </w:r>
            <w:r>
              <w:t>techniczno-projektowej</w:t>
            </w:r>
            <w:r>
              <w:rPr>
                <w:spacing w:val="-5"/>
              </w:rPr>
              <w:t xml:space="preserve"> </w:t>
            </w:r>
            <w:r>
              <w:t xml:space="preserve">i specyfikacji technicznych w budownictwie, ze szczególnym uwzględnieniem budownictwa </w:t>
            </w:r>
            <w:r>
              <w:rPr>
                <w:spacing w:val="-2"/>
              </w:rPr>
              <w:t>prefabrykowanego.</w:t>
            </w:r>
          </w:p>
        </w:tc>
      </w:tr>
      <w:tr w:rsidR="00A65A52" w14:paraId="6CCDF4CC" w14:textId="77777777">
        <w:trPr>
          <w:trHeight w:val="508"/>
        </w:trPr>
        <w:tc>
          <w:tcPr>
            <w:tcW w:w="9633" w:type="dxa"/>
          </w:tcPr>
          <w:p w14:paraId="4E6DFE9F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76AE212F" w14:textId="77777777">
        <w:trPr>
          <w:trHeight w:val="508"/>
        </w:trPr>
        <w:tc>
          <w:tcPr>
            <w:tcW w:w="9633" w:type="dxa"/>
          </w:tcPr>
          <w:p w14:paraId="34352A8D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A65A52" w14:paraId="48556F42" w14:textId="77777777">
        <w:trPr>
          <w:trHeight w:val="508"/>
        </w:trPr>
        <w:tc>
          <w:tcPr>
            <w:tcW w:w="9633" w:type="dxa"/>
          </w:tcPr>
          <w:p w14:paraId="113C1099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03F97747" w14:textId="77777777">
        <w:trPr>
          <w:trHeight w:val="508"/>
        </w:trPr>
        <w:tc>
          <w:tcPr>
            <w:tcW w:w="9633" w:type="dxa"/>
          </w:tcPr>
          <w:p w14:paraId="109A213A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43C35BD4" w14:textId="77777777">
        <w:trPr>
          <w:trHeight w:val="5742"/>
        </w:trPr>
        <w:tc>
          <w:tcPr>
            <w:tcW w:w="9633" w:type="dxa"/>
          </w:tcPr>
          <w:p w14:paraId="1461A408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00DE7418" w14:textId="77777777" w:rsidR="00A65A52" w:rsidRDefault="00000000">
            <w:pPr>
              <w:pStyle w:val="TableParagraph"/>
              <w:spacing w:before="241"/>
            </w:pPr>
            <w:r>
              <w:t>Podstawy</w:t>
            </w:r>
            <w:r>
              <w:rPr>
                <w:spacing w:val="-8"/>
              </w:rPr>
              <w:t xml:space="preserve"> </w:t>
            </w:r>
            <w:r>
              <w:t>konstrukcji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prefabrykowanych</w:t>
            </w:r>
          </w:p>
          <w:p w14:paraId="71185E22" w14:textId="77777777" w:rsidR="00A65A52" w:rsidRDefault="00000000">
            <w:pPr>
              <w:pStyle w:val="TableParagraph"/>
              <w:spacing w:before="240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Zalety</w:t>
            </w:r>
            <w:r>
              <w:rPr>
                <w:spacing w:val="-4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prefabrykowanej:</w:t>
            </w:r>
          </w:p>
          <w:p w14:paraId="4EE03F01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240"/>
              <w:ind w:left="324" w:hanging="214"/>
            </w:pPr>
            <w:r>
              <w:t>Skrócony</w:t>
            </w:r>
            <w:r>
              <w:rPr>
                <w:spacing w:val="-10"/>
              </w:rPr>
              <w:t xml:space="preserve"> </w:t>
            </w:r>
            <w:r>
              <w:t>czas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budowy.</w:t>
            </w:r>
          </w:p>
          <w:p w14:paraId="0BDDEA19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39"/>
              <w:ind w:left="324" w:hanging="214"/>
            </w:pPr>
            <w:r>
              <w:t>Eliminacja</w:t>
            </w:r>
            <w:r>
              <w:rPr>
                <w:spacing w:val="-7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znaczne</w:t>
            </w:r>
            <w:r>
              <w:rPr>
                <w:spacing w:val="-6"/>
              </w:rPr>
              <w:t xml:space="preserve"> </w:t>
            </w:r>
            <w:r>
              <w:t>ograniczenie</w:t>
            </w:r>
            <w:r>
              <w:rPr>
                <w:spacing w:val="-6"/>
              </w:rPr>
              <w:t xml:space="preserve"> </w:t>
            </w:r>
            <w:r>
              <w:t>przerw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technologicznych.</w:t>
            </w:r>
          </w:p>
          <w:p w14:paraId="5B6A87AA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44"/>
              <w:ind w:left="324" w:hanging="214"/>
            </w:pPr>
            <w:r>
              <w:t>Ograniczenie</w:t>
            </w:r>
            <w:r>
              <w:rPr>
                <w:spacing w:val="-12"/>
              </w:rPr>
              <w:t xml:space="preserve"> </w:t>
            </w:r>
            <w:r>
              <w:t>wpływu</w:t>
            </w:r>
            <w:r>
              <w:rPr>
                <w:spacing w:val="-9"/>
              </w:rPr>
              <w:t xml:space="preserve"> </w:t>
            </w:r>
            <w:r>
              <w:t>warunków</w:t>
            </w:r>
            <w:r>
              <w:rPr>
                <w:spacing w:val="-9"/>
              </w:rPr>
              <w:t xml:space="preserve"> </w:t>
            </w:r>
            <w:r>
              <w:t>atmosferycznych</w:t>
            </w:r>
            <w:r>
              <w:rPr>
                <w:spacing w:val="-9"/>
              </w:rPr>
              <w:t xml:space="preserve"> </w:t>
            </w:r>
            <w:r>
              <w:t>na</w:t>
            </w:r>
            <w:r>
              <w:rPr>
                <w:spacing w:val="-9"/>
              </w:rPr>
              <w:t xml:space="preserve"> </w:t>
            </w:r>
            <w:r>
              <w:t>proces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budowy.</w:t>
            </w:r>
          </w:p>
          <w:p w14:paraId="20E362A5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39"/>
              <w:ind w:left="324" w:hanging="214"/>
            </w:pPr>
            <w:r>
              <w:t>Optymalne</w:t>
            </w:r>
            <w:r>
              <w:rPr>
                <w:spacing w:val="-8"/>
              </w:rPr>
              <w:t xml:space="preserve"> </w:t>
            </w:r>
            <w:r>
              <w:t>zużycie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materiałów.</w:t>
            </w:r>
          </w:p>
          <w:p w14:paraId="4E4C1E45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43"/>
              <w:ind w:left="324" w:hanging="214"/>
            </w:pPr>
            <w:r>
              <w:t>Wysoka</w:t>
            </w:r>
            <w:r>
              <w:rPr>
                <w:spacing w:val="-6"/>
              </w:rPr>
              <w:t xml:space="preserve"> </w:t>
            </w:r>
            <w:r>
              <w:t>trwałość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jakość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elementów.</w:t>
            </w:r>
          </w:p>
          <w:p w14:paraId="59321E19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39"/>
              <w:ind w:left="324" w:hanging="214"/>
            </w:pPr>
            <w:r>
              <w:t>Możliwość</w:t>
            </w:r>
            <w:r>
              <w:rPr>
                <w:spacing w:val="-13"/>
              </w:rPr>
              <w:t xml:space="preserve"> </w:t>
            </w:r>
            <w:r>
              <w:t>zaangażowania</w:t>
            </w:r>
            <w:r>
              <w:rPr>
                <w:spacing w:val="-9"/>
              </w:rPr>
              <w:t xml:space="preserve"> </w:t>
            </w:r>
            <w:r>
              <w:t>mniejszej</w:t>
            </w:r>
            <w:r>
              <w:rPr>
                <w:spacing w:val="-8"/>
              </w:rPr>
              <w:t xml:space="preserve"> </w:t>
            </w:r>
            <w:r>
              <w:t>liczby</w:t>
            </w:r>
            <w:r>
              <w:rPr>
                <w:spacing w:val="-8"/>
              </w:rPr>
              <w:t xml:space="preserve"> </w:t>
            </w:r>
            <w:r>
              <w:t>wykwalifikowanych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pracowników.</w:t>
            </w:r>
          </w:p>
          <w:p w14:paraId="72B98789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38"/>
              <w:ind w:left="324" w:hanging="214"/>
            </w:pPr>
            <w:r>
              <w:t>Zwiększenie</w:t>
            </w:r>
            <w:r>
              <w:rPr>
                <w:spacing w:val="-10"/>
              </w:rPr>
              <w:t xml:space="preserve"> </w:t>
            </w:r>
            <w:r>
              <w:t>bezpieczeństwa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budowie.</w:t>
            </w:r>
          </w:p>
          <w:p w14:paraId="52918688" w14:textId="77777777" w:rsidR="00A65A52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spacing w:before="44"/>
              <w:ind w:left="324" w:hanging="214"/>
            </w:pPr>
            <w:r>
              <w:t>Możliwość</w:t>
            </w:r>
            <w:r>
              <w:rPr>
                <w:spacing w:val="-11"/>
              </w:rPr>
              <w:t xml:space="preserve"> </w:t>
            </w:r>
            <w:r>
              <w:t>recyklingu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wykorzystania</w:t>
            </w:r>
            <w:r>
              <w:rPr>
                <w:spacing w:val="-5"/>
              </w:rPr>
              <w:t xml:space="preserve"> </w:t>
            </w:r>
            <w:r>
              <w:t>odpadów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dalszej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produkcji.</w:t>
            </w:r>
          </w:p>
          <w:p w14:paraId="33E301AC" w14:textId="77777777" w:rsidR="00A65A52" w:rsidRDefault="00A65A52">
            <w:pPr>
              <w:pStyle w:val="TableParagraph"/>
              <w:spacing w:before="77"/>
              <w:ind w:left="0"/>
              <w:rPr>
                <w:rFonts w:ascii="Calibri Light"/>
              </w:rPr>
            </w:pPr>
          </w:p>
          <w:p w14:paraId="26C3FD66" w14:textId="77777777" w:rsidR="00A65A52" w:rsidRDefault="00000000">
            <w:pPr>
              <w:pStyle w:val="TableParagraph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Wady</w:t>
            </w:r>
            <w:r>
              <w:rPr>
                <w:spacing w:val="-4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prefabrykowanej:</w:t>
            </w:r>
          </w:p>
          <w:p w14:paraId="47DD0AB2" w14:textId="77777777" w:rsidR="00A65A5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4"/>
              </w:tabs>
              <w:spacing w:before="240"/>
              <w:ind w:left="324" w:hanging="214"/>
            </w:pPr>
            <w:r>
              <w:t>Transport</w:t>
            </w:r>
            <w:r>
              <w:rPr>
                <w:spacing w:val="-8"/>
              </w:rPr>
              <w:t xml:space="preserve"> </w:t>
            </w:r>
            <w:r>
              <w:t>ciężkich</w:t>
            </w:r>
            <w:r>
              <w:rPr>
                <w:spacing w:val="-8"/>
              </w:rPr>
              <w:t xml:space="preserve"> </w:t>
            </w:r>
            <w:r>
              <w:t>oraz</w:t>
            </w:r>
            <w:r>
              <w:rPr>
                <w:spacing w:val="-9"/>
              </w:rPr>
              <w:t xml:space="preserve"> </w:t>
            </w:r>
            <w:r>
              <w:t>przekraczających</w:t>
            </w:r>
            <w:r>
              <w:rPr>
                <w:spacing w:val="-5"/>
              </w:rPr>
              <w:t xml:space="preserve"> </w:t>
            </w:r>
            <w:r>
              <w:t>skrajnię</w:t>
            </w:r>
            <w:r>
              <w:rPr>
                <w:spacing w:val="-7"/>
              </w:rPr>
              <w:t xml:space="preserve"> </w:t>
            </w:r>
            <w:r>
              <w:t>drogową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kolejową</w:t>
            </w:r>
            <w:r>
              <w:rPr>
                <w:spacing w:val="-7"/>
              </w:rPr>
              <w:t xml:space="preserve"> </w:t>
            </w:r>
            <w:r>
              <w:t>elementów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05F023F0" w14:textId="77777777" w:rsidR="00A65A5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4"/>
              </w:tabs>
              <w:spacing w:before="43"/>
              <w:ind w:left="324" w:hanging="214"/>
            </w:pPr>
            <w:r>
              <w:t>Wyższy</w:t>
            </w:r>
            <w:r>
              <w:rPr>
                <w:spacing w:val="-6"/>
              </w:rPr>
              <w:t xml:space="preserve"> </w:t>
            </w:r>
            <w:r>
              <w:t>koszt</w:t>
            </w:r>
            <w:r>
              <w:rPr>
                <w:spacing w:val="-7"/>
              </w:rPr>
              <w:t xml:space="preserve"> </w:t>
            </w:r>
            <w:r>
              <w:t>dostarczenia</w:t>
            </w:r>
            <w:r>
              <w:rPr>
                <w:spacing w:val="-5"/>
              </w:rPr>
              <w:t xml:space="preserve"> </w:t>
            </w:r>
            <w:r>
              <w:t>prefabrykatu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miejsce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budowy.</w:t>
            </w:r>
          </w:p>
          <w:p w14:paraId="689F566C" w14:textId="77777777" w:rsidR="00A65A52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24"/>
              </w:tabs>
              <w:spacing w:before="39"/>
              <w:ind w:left="324" w:hanging="214"/>
            </w:pPr>
            <w:r>
              <w:t>Konieczność</w:t>
            </w:r>
            <w:r>
              <w:rPr>
                <w:spacing w:val="-12"/>
              </w:rPr>
              <w:t xml:space="preserve"> </w:t>
            </w:r>
            <w:r>
              <w:t>zaangażowania</w:t>
            </w:r>
            <w:r>
              <w:rPr>
                <w:spacing w:val="-8"/>
              </w:rPr>
              <w:t xml:space="preserve"> </w:t>
            </w:r>
            <w:r>
              <w:t>wyspecjalizowanych</w:t>
            </w:r>
            <w:r>
              <w:rPr>
                <w:spacing w:val="-9"/>
              </w:rPr>
              <w:t xml:space="preserve"> </w:t>
            </w:r>
            <w:r>
              <w:t>pracowników</w:t>
            </w:r>
            <w:r>
              <w:rPr>
                <w:spacing w:val="-8"/>
              </w:rPr>
              <w:t xml:space="preserve"> </w:t>
            </w:r>
            <w:r>
              <w:t>przy</w:t>
            </w:r>
            <w:r>
              <w:rPr>
                <w:spacing w:val="-8"/>
              </w:rPr>
              <w:t xml:space="preserve"> </w:t>
            </w:r>
            <w:r>
              <w:t>dużej</w:t>
            </w:r>
            <w:r>
              <w:rPr>
                <w:spacing w:val="-8"/>
              </w:rPr>
              <w:t xml:space="preserve"> </w:t>
            </w:r>
            <w:r>
              <w:t>złożoności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montażu.</w:t>
            </w:r>
          </w:p>
        </w:tc>
      </w:tr>
    </w:tbl>
    <w:p w14:paraId="38A6B1C0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DFDF581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9072" behindDoc="1" locked="0" layoutInCell="1" allowOverlap="1" wp14:anchorId="4F7B780B" wp14:editId="4EB90B19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C03F23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443037F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9E9FA8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03DBDC7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BA64AF0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513D3D97" w14:textId="77777777">
        <w:trPr>
          <w:trHeight w:val="820"/>
        </w:trPr>
        <w:tc>
          <w:tcPr>
            <w:tcW w:w="9633" w:type="dxa"/>
          </w:tcPr>
          <w:p w14:paraId="3595DC9D" w14:textId="77777777" w:rsidR="00A65A52" w:rsidRDefault="00000000">
            <w:pPr>
              <w:pStyle w:val="TableParagraph"/>
              <w:spacing w:before="7"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0C3ED29D" w14:textId="77777777">
        <w:trPr>
          <w:trHeight w:val="3288"/>
        </w:trPr>
        <w:tc>
          <w:tcPr>
            <w:tcW w:w="9633" w:type="dxa"/>
          </w:tcPr>
          <w:p w14:paraId="3570996E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- Zna podstawy konstrukcji prefabrykowanych pod kątem ich zalet i wad na poziomie techniczno- budowlanym oraz użytkowym. - Umie w praktyce budowlanej wykorzystywać zalety oraz ograniczać wady konstrukcji prefabrykowanych na poziomie techniczno-budowlanym oraz użytkowym. - Potrafi przekazać posiadaną wiedzę i umiejętności współpracownikom na poziomie brygady. - Potrafi kierować brygadą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celu</w:t>
            </w:r>
            <w:r>
              <w:rPr>
                <w:spacing w:val="-5"/>
              </w:rPr>
              <w:t xml:space="preserve"> </w:t>
            </w:r>
            <w:r>
              <w:t>maksymalnego</w:t>
            </w:r>
            <w:r>
              <w:rPr>
                <w:spacing w:val="-5"/>
              </w:rPr>
              <w:t xml:space="preserve"> </w:t>
            </w:r>
            <w:r>
              <w:t>wykorzystania</w:t>
            </w:r>
            <w:r>
              <w:rPr>
                <w:spacing w:val="-4"/>
              </w:rPr>
              <w:t xml:space="preserve"> </w:t>
            </w:r>
            <w:r>
              <w:t>zalet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ograniczenia</w:t>
            </w:r>
            <w:r>
              <w:rPr>
                <w:spacing w:val="-4"/>
              </w:rPr>
              <w:t xml:space="preserve"> </w:t>
            </w:r>
            <w:r>
              <w:t>wad</w:t>
            </w:r>
            <w:r>
              <w:rPr>
                <w:spacing w:val="-5"/>
              </w:rPr>
              <w:t xml:space="preserve"> </w:t>
            </w:r>
            <w:r>
              <w:t>konstrukcji</w:t>
            </w:r>
            <w:r>
              <w:rPr>
                <w:spacing w:val="-2"/>
              </w:rPr>
              <w:t xml:space="preserve"> </w:t>
            </w:r>
            <w:r>
              <w:t>prefabrykowanych na poziomie techniczno-budowlanym oraz użytkowym. - Potrafi samodzielnie uzupełniać posiadaną</w:t>
            </w:r>
          </w:p>
          <w:p w14:paraId="3BBAE70E" w14:textId="77777777" w:rsidR="00A65A52" w:rsidRDefault="00000000">
            <w:pPr>
              <w:pStyle w:val="TableParagraph"/>
              <w:spacing w:before="0" w:line="276" w:lineRule="auto"/>
              <w:ind w:right="319"/>
            </w:pPr>
            <w:r>
              <w:t>wiedzę i umiejętności w zakresie dotyczącym zalet i wad konstrukcji prefabrykowanych na poziomie techniczno- budowlanym oraz użytkowym. - Potrafi kreatywnie, samodzielnie i grupie, rozwiązywać bieżące</w:t>
            </w:r>
            <w:r>
              <w:rPr>
                <w:spacing w:val="-3"/>
              </w:rPr>
              <w:t xml:space="preserve"> </w:t>
            </w:r>
            <w:r>
              <w:t>zagadnienia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problemy</w:t>
            </w:r>
            <w:r>
              <w:rPr>
                <w:spacing w:val="-3"/>
              </w:rPr>
              <w:t xml:space="preserve"> </w:t>
            </w:r>
            <w:r>
              <w:t>wynikające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zalet</w:t>
            </w:r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5"/>
              </w:rPr>
              <w:t xml:space="preserve"> </w:t>
            </w:r>
            <w:r>
              <w:t>wad</w:t>
            </w:r>
            <w:r>
              <w:rPr>
                <w:spacing w:val="-4"/>
              </w:rPr>
              <w:t xml:space="preserve"> </w:t>
            </w:r>
            <w:r>
              <w:t>konstrukcji</w:t>
            </w:r>
            <w:r>
              <w:rPr>
                <w:spacing w:val="-1"/>
              </w:rPr>
              <w:t xml:space="preserve"> </w:t>
            </w:r>
            <w:r>
              <w:t>prefabrykowanych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poziomie technicznobudowlanym oraz użytkowym.</w:t>
            </w:r>
          </w:p>
        </w:tc>
      </w:tr>
      <w:tr w:rsidR="00A65A52" w14:paraId="06534F78" w14:textId="77777777">
        <w:trPr>
          <w:trHeight w:val="508"/>
        </w:trPr>
        <w:tc>
          <w:tcPr>
            <w:tcW w:w="9633" w:type="dxa"/>
          </w:tcPr>
          <w:p w14:paraId="6122924C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6E32CF77" w14:textId="77777777">
        <w:trPr>
          <w:trHeight w:val="508"/>
        </w:trPr>
        <w:tc>
          <w:tcPr>
            <w:tcW w:w="9633" w:type="dxa"/>
          </w:tcPr>
          <w:p w14:paraId="451C6A9D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012AED25" w14:textId="77777777">
        <w:trPr>
          <w:trHeight w:val="508"/>
        </w:trPr>
        <w:tc>
          <w:tcPr>
            <w:tcW w:w="9633" w:type="dxa"/>
          </w:tcPr>
          <w:p w14:paraId="2E4DFE8B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16B42CE6" w14:textId="77777777">
        <w:trPr>
          <w:trHeight w:val="508"/>
        </w:trPr>
        <w:tc>
          <w:tcPr>
            <w:tcW w:w="9633" w:type="dxa"/>
          </w:tcPr>
          <w:p w14:paraId="66D86554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2BF4073D" w14:textId="77777777">
        <w:trPr>
          <w:trHeight w:val="6361"/>
        </w:trPr>
        <w:tc>
          <w:tcPr>
            <w:tcW w:w="9633" w:type="dxa"/>
          </w:tcPr>
          <w:p w14:paraId="192B2948" w14:textId="77777777" w:rsidR="00A65A52" w:rsidRDefault="0000000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27DB6BB3" w14:textId="77777777" w:rsidR="00A65A52" w:rsidRDefault="00000000">
            <w:pPr>
              <w:pStyle w:val="TableParagraph"/>
              <w:spacing w:before="240"/>
            </w:pPr>
            <w:r>
              <w:t>Przygotowywanie</w:t>
            </w:r>
            <w:r>
              <w:rPr>
                <w:spacing w:val="-12"/>
              </w:rPr>
              <w:t xml:space="preserve"> </w:t>
            </w:r>
            <w:r>
              <w:t>elementów</w:t>
            </w:r>
            <w:r>
              <w:rPr>
                <w:spacing w:val="-9"/>
              </w:rPr>
              <w:t xml:space="preserve"> </w:t>
            </w:r>
            <w:r>
              <w:t>prefabrykowanych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montażu</w:t>
            </w:r>
          </w:p>
          <w:p w14:paraId="27BF82E0" w14:textId="77777777" w:rsidR="00A65A52" w:rsidRDefault="00000000">
            <w:pPr>
              <w:pStyle w:val="TableParagraph"/>
              <w:spacing w:before="241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Podział</w:t>
            </w:r>
            <w:r>
              <w:rPr>
                <w:spacing w:val="-7"/>
              </w:rPr>
              <w:t xml:space="preserve"> </w:t>
            </w:r>
            <w:r>
              <w:t>robót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montażowych:</w:t>
            </w:r>
          </w:p>
          <w:p w14:paraId="790CA4D6" w14:textId="77777777" w:rsidR="00A65A5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spacing w:before="240" w:line="273" w:lineRule="auto"/>
              <w:ind w:right="238" w:firstLine="0"/>
            </w:pPr>
            <w:r>
              <w:t>Roboty</w:t>
            </w:r>
            <w:r>
              <w:rPr>
                <w:spacing w:val="-5"/>
              </w:rPr>
              <w:t xml:space="preserve"> </w:t>
            </w:r>
            <w:r>
              <w:t>przygotowawcze</w:t>
            </w:r>
            <w:r>
              <w:rPr>
                <w:spacing w:val="-5"/>
              </w:rPr>
              <w:t xml:space="preserve"> </w:t>
            </w:r>
            <w:r>
              <w:t>(wyrównanie</w:t>
            </w:r>
            <w:r>
              <w:rPr>
                <w:spacing w:val="-5"/>
              </w:rPr>
              <w:t xml:space="preserve"> </w:t>
            </w:r>
            <w:r>
              <w:t>terenu</w:t>
            </w:r>
            <w:r>
              <w:rPr>
                <w:spacing w:val="-6"/>
              </w:rPr>
              <w:t xml:space="preserve"> </w:t>
            </w:r>
            <w:r>
              <w:t>budowy,</w:t>
            </w:r>
            <w:r>
              <w:rPr>
                <w:spacing w:val="-8"/>
              </w:rPr>
              <w:t xml:space="preserve"> </w:t>
            </w:r>
            <w:r>
              <w:t>wykonanie</w:t>
            </w:r>
            <w:r>
              <w:rPr>
                <w:spacing w:val="-5"/>
              </w:rPr>
              <w:t xml:space="preserve"> </w:t>
            </w:r>
            <w:r>
              <w:t>dróg</w:t>
            </w:r>
            <w:r>
              <w:rPr>
                <w:spacing w:val="-4"/>
              </w:rPr>
              <w:t xml:space="preserve"> </w:t>
            </w:r>
            <w:r>
              <w:t>dojazdowych,</w:t>
            </w:r>
            <w:r>
              <w:rPr>
                <w:spacing w:val="-8"/>
              </w:rPr>
              <w:t xml:space="preserve"> </w:t>
            </w:r>
            <w:r>
              <w:t>przygotowanie</w:t>
            </w:r>
            <w:r>
              <w:rPr>
                <w:spacing w:val="-5"/>
              </w:rPr>
              <w:t xml:space="preserve"> </w:t>
            </w:r>
            <w:r>
              <w:t>i wyposażenie placów składowych elementów do montażu, zainstalowanie urządzeń montażowych na</w:t>
            </w:r>
          </w:p>
          <w:p w14:paraId="751CA14C" w14:textId="77777777" w:rsidR="00A65A52" w:rsidRDefault="00000000">
            <w:pPr>
              <w:pStyle w:val="TableParagraph"/>
              <w:spacing w:before="2"/>
            </w:pPr>
            <w:r>
              <w:t>stanowiskach</w:t>
            </w:r>
            <w:r>
              <w:rPr>
                <w:spacing w:val="-9"/>
              </w:rPr>
              <w:t xml:space="preserve"> </w:t>
            </w:r>
            <w:r>
              <w:t>roboczych,</w:t>
            </w:r>
            <w:r>
              <w:rPr>
                <w:spacing w:val="-11"/>
              </w:rPr>
              <w:t xml:space="preserve"> </w:t>
            </w:r>
            <w:r>
              <w:t>przygotowanie</w:t>
            </w:r>
            <w:r>
              <w:rPr>
                <w:spacing w:val="-8"/>
              </w:rPr>
              <w:t xml:space="preserve"> </w:t>
            </w:r>
            <w:r>
              <w:t>sprzętu</w:t>
            </w:r>
            <w:r>
              <w:rPr>
                <w:spacing w:val="-9"/>
              </w:rPr>
              <w:t xml:space="preserve"> </w:t>
            </w:r>
            <w:r>
              <w:t>pomocniczego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t>montażu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itp.).</w:t>
            </w:r>
          </w:p>
          <w:p w14:paraId="6664CEAD" w14:textId="77777777" w:rsidR="00A65A5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before="44" w:line="273" w:lineRule="auto"/>
              <w:ind w:right="458" w:firstLine="0"/>
            </w:pPr>
            <w:r>
              <w:t>Roboty</w:t>
            </w:r>
            <w:r>
              <w:rPr>
                <w:spacing w:val="-5"/>
              </w:rPr>
              <w:t xml:space="preserve"> </w:t>
            </w:r>
            <w:r>
              <w:t>podstawowe</w:t>
            </w:r>
            <w:r>
              <w:rPr>
                <w:spacing w:val="-5"/>
              </w:rPr>
              <w:t xml:space="preserve"> </w:t>
            </w:r>
            <w:r>
              <w:t>(dostarczenie</w:t>
            </w:r>
            <w:r>
              <w:rPr>
                <w:spacing w:val="-5"/>
              </w:rPr>
              <w:t xml:space="preserve"> </w:t>
            </w:r>
            <w:r>
              <w:t>elementów</w:t>
            </w:r>
            <w:r>
              <w:rPr>
                <w:spacing w:val="-5"/>
              </w:rPr>
              <w:t xml:space="preserve"> </w:t>
            </w:r>
            <w:r>
              <w:t>konstrukcyjnych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miejsce</w:t>
            </w:r>
            <w:r>
              <w:rPr>
                <w:spacing w:val="-5"/>
              </w:rPr>
              <w:t xml:space="preserve"> </w:t>
            </w:r>
            <w:r>
              <w:t>montażu,</w:t>
            </w:r>
            <w:r>
              <w:rPr>
                <w:spacing w:val="-4"/>
              </w:rPr>
              <w:t xml:space="preserve"> </w:t>
            </w:r>
            <w:r>
              <w:t>podnoszenie</w:t>
            </w:r>
            <w:r>
              <w:rPr>
                <w:spacing w:val="-5"/>
              </w:rPr>
              <w:t xml:space="preserve"> </w:t>
            </w:r>
            <w:r>
              <w:t>i ustawianie elementów w konstrukcji itp.).</w:t>
            </w:r>
          </w:p>
          <w:p w14:paraId="4459BC9B" w14:textId="77777777" w:rsidR="00A65A52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before="2" w:line="276" w:lineRule="auto"/>
              <w:ind w:right="583" w:firstLine="0"/>
            </w:pPr>
            <w:r>
              <w:t>Roboty pomocnicze (prowizoryczne wzmacnianie elementów podczas montażu, prowizoryczne usztywnianie</w:t>
            </w:r>
            <w:r>
              <w:rPr>
                <w:spacing w:val="-7"/>
              </w:rPr>
              <w:t xml:space="preserve"> </w:t>
            </w:r>
            <w:r>
              <w:t>ustawionych</w:t>
            </w:r>
            <w:r>
              <w:rPr>
                <w:spacing w:val="-8"/>
              </w:rPr>
              <w:t xml:space="preserve"> </w:t>
            </w:r>
            <w:r>
              <w:t>elementów,</w:t>
            </w:r>
            <w:r>
              <w:rPr>
                <w:spacing w:val="-8"/>
              </w:rPr>
              <w:t xml:space="preserve"> </w:t>
            </w:r>
            <w:r>
              <w:t>zabezpieczenie</w:t>
            </w:r>
            <w:r>
              <w:rPr>
                <w:spacing w:val="-7"/>
              </w:rPr>
              <w:t xml:space="preserve"> </w:t>
            </w:r>
            <w:r>
              <w:t>połączeń,</w:t>
            </w:r>
            <w:r>
              <w:rPr>
                <w:spacing w:val="-5"/>
              </w:rPr>
              <w:t xml:space="preserve"> </w:t>
            </w:r>
            <w:r>
              <w:t>demontaż</w:t>
            </w:r>
            <w:r>
              <w:rPr>
                <w:spacing w:val="-8"/>
              </w:rPr>
              <w:t xml:space="preserve"> </w:t>
            </w:r>
            <w:r>
              <w:t>urządzeń</w:t>
            </w:r>
            <w:r>
              <w:rPr>
                <w:spacing w:val="-3"/>
              </w:rPr>
              <w:t xml:space="preserve"> </w:t>
            </w:r>
            <w:r>
              <w:t>montażowych, likwidacji dróg itp.)</w:t>
            </w:r>
          </w:p>
          <w:p w14:paraId="41A56684" w14:textId="77777777" w:rsidR="00A65A52" w:rsidRDefault="00A65A52">
            <w:pPr>
              <w:pStyle w:val="TableParagraph"/>
              <w:spacing w:before="44"/>
              <w:ind w:left="0"/>
              <w:rPr>
                <w:rFonts w:ascii="Calibri Light"/>
              </w:rPr>
            </w:pPr>
          </w:p>
          <w:p w14:paraId="015AB87D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Etapy</w:t>
            </w:r>
            <w:r>
              <w:rPr>
                <w:spacing w:val="-8"/>
              </w:rPr>
              <w:t xml:space="preserve"> </w:t>
            </w:r>
            <w:r>
              <w:t>procesu</w:t>
            </w:r>
            <w:r>
              <w:rPr>
                <w:spacing w:val="-8"/>
              </w:rPr>
              <w:t xml:space="preserve"> </w:t>
            </w:r>
            <w:r>
              <w:t>budowlano-</w:t>
            </w:r>
            <w:r>
              <w:rPr>
                <w:spacing w:val="-2"/>
              </w:rPr>
              <w:t>montażowego:</w:t>
            </w:r>
          </w:p>
          <w:p w14:paraId="1064416B" w14:textId="77777777" w:rsidR="00A65A5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spacing w:before="240"/>
              <w:ind w:left="324" w:hanging="214"/>
            </w:pPr>
            <w:r>
              <w:t>Produkcja</w:t>
            </w:r>
            <w:r>
              <w:rPr>
                <w:spacing w:val="-8"/>
              </w:rPr>
              <w:t xml:space="preserve"> </w:t>
            </w:r>
            <w:r>
              <w:t>elementów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zakładzie</w:t>
            </w:r>
            <w:r>
              <w:rPr>
                <w:spacing w:val="-6"/>
              </w:rPr>
              <w:t xml:space="preserve"> </w:t>
            </w:r>
            <w:r>
              <w:t>prefabrykacji</w:t>
            </w:r>
            <w:r>
              <w:rPr>
                <w:spacing w:val="-3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bezpośrednio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placu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budowy.</w:t>
            </w:r>
          </w:p>
          <w:p w14:paraId="712E6D93" w14:textId="77777777" w:rsidR="00A65A5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spacing w:before="39"/>
              <w:ind w:left="324" w:hanging="214"/>
            </w:pPr>
            <w:r>
              <w:t>Dostarczanie</w:t>
            </w:r>
            <w:r>
              <w:rPr>
                <w:spacing w:val="-9"/>
              </w:rPr>
              <w:t xml:space="preserve"> </w:t>
            </w:r>
            <w:r>
              <w:t>elementów</w:t>
            </w:r>
            <w:r>
              <w:rPr>
                <w:spacing w:val="-7"/>
              </w:rPr>
              <w:t xml:space="preserve"> </w:t>
            </w:r>
            <w:r>
              <w:t>prefabrykowanych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plac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składowy.</w:t>
            </w:r>
          </w:p>
          <w:p w14:paraId="1D2EA597" w14:textId="77777777" w:rsidR="00A65A5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spacing w:before="39"/>
              <w:ind w:left="324" w:hanging="214"/>
            </w:pPr>
            <w:r>
              <w:t>Przygotowanie</w:t>
            </w:r>
            <w:r>
              <w:rPr>
                <w:spacing w:val="-7"/>
              </w:rPr>
              <w:t xml:space="preserve"> </w:t>
            </w:r>
            <w:r>
              <w:t>elementów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montażu.</w:t>
            </w:r>
          </w:p>
          <w:p w14:paraId="2193536B" w14:textId="77777777" w:rsidR="00A65A52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spacing w:before="12" w:line="300" w:lineRule="atLeast"/>
              <w:ind w:left="110" w:right="728" w:firstLine="0"/>
            </w:pPr>
            <w:r>
              <w:t>Montaż wstępny elementów konstrukcyjnych (dostarczenie elementów na miejsce montażu, przygotowanie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podniesienia,</w:t>
            </w:r>
            <w:r>
              <w:rPr>
                <w:spacing w:val="-7"/>
              </w:rPr>
              <w:t xml:space="preserve"> </w:t>
            </w:r>
            <w:r>
              <w:t>podniesienie,</w:t>
            </w:r>
            <w:r>
              <w:rPr>
                <w:spacing w:val="-6"/>
              </w:rPr>
              <w:t xml:space="preserve"> </w:t>
            </w:r>
            <w:r>
              <w:t>ustawienie,</w:t>
            </w:r>
            <w:r>
              <w:rPr>
                <w:spacing w:val="-6"/>
              </w:rPr>
              <w:t xml:space="preserve"> </w:t>
            </w:r>
            <w:r>
              <w:t>sprawdzenie</w:t>
            </w:r>
            <w:r>
              <w:rPr>
                <w:spacing w:val="-4"/>
              </w:rPr>
              <w:t xml:space="preserve"> </w:t>
            </w:r>
            <w:r>
              <w:t>prawidłowości</w:t>
            </w:r>
            <w:r>
              <w:rPr>
                <w:spacing w:val="-2"/>
              </w:rPr>
              <w:t xml:space="preserve"> </w:t>
            </w:r>
            <w:r>
              <w:t>ustawienia,</w:t>
            </w:r>
          </w:p>
        </w:tc>
      </w:tr>
    </w:tbl>
    <w:p w14:paraId="4BC6810E" w14:textId="77777777" w:rsidR="00A65A52" w:rsidRDefault="00A65A52">
      <w:pPr>
        <w:pStyle w:val="TableParagraph"/>
        <w:spacing w:line="300" w:lineRule="atLeast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1951E462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79584" behindDoc="1" locked="0" layoutInCell="1" allowOverlap="1" wp14:anchorId="2BEB9467" wp14:editId="07A8F07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B34576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97CB31B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FEFFA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472D5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47E8C86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4D61A01E" w14:textId="77777777">
        <w:trPr>
          <w:trHeight w:val="619"/>
        </w:trPr>
        <w:tc>
          <w:tcPr>
            <w:tcW w:w="9633" w:type="dxa"/>
          </w:tcPr>
          <w:p w14:paraId="35E1DB01" w14:textId="77777777" w:rsidR="00A65A52" w:rsidRDefault="00000000">
            <w:pPr>
              <w:pStyle w:val="TableParagraph"/>
              <w:spacing w:before="7"/>
            </w:pPr>
            <w:r>
              <w:t>tymczasowe</w:t>
            </w:r>
            <w:r>
              <w:rPr>
                <w:spacing w:val="-9"/>
              </w:rPr>
              <w:t xml:space="preserve"> </w:t>
            </w:r>
            <w:r>
              <w:t>scalenie,</w:t>
            </w:r>
            <w:r>
              <w:rPr>
                <w:spacing w:val="-9"/>
              </w:rPr>
              <w:t xml:space="preserve"> </w:t>
            </w:r>
            <w:r>
              <w:t>przygotowanie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>
              <w:t>trwałego</w:t>
            </w:r>
            <w:r>
              <w:rPr>
                <w:spacing w:val="-7"/>
              </w:rPr>
              <w:t xml:space="preserve"> </w:t>
            </w:r>
            <w:r>
              <w:t>zamocowanie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projektowanym</w:t>
            </w:r>
            <w:r>
              <w:rPr>
                <w:spacing w:val="-6"/>
              </w:rPr>
              <w:t xml:space="preserve"> </w:t>
            </w:r>
            <w:r>
              <w:t>położeniu,</w:t>
            </w:r>
            <w:r>
              <w:rPr>
                <w:spacing w:val="-10"/>
              </w:rPr>
              <w:t xml:space="preserve"> </w:t>
            </w:r>
            <w:r>
              <w:t>zgodnie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z</w:t>
            </w:r>
          </w:p>
          <w:p w14:paraId="349B859D" w14:textId="77777777" w:rsidR="00A65A52" w:rsidRDefault="00000000">
            <w:pPr>
              <w:pStyle w:val="TableParagraph"/>
              <w:spacing w:before="38"/>
            </w:pPr>
            <w:r>
              <w:t>wymaganiami</w:t>
            </w:r>
            <w:r>
              <w:rPr>
                <w:spacing w:val="-8"/>
              </w:rPr>
              <w:t xml:space="preserve"> </w:t>
            </w:r>
            <w:r>
              <w:t>projektu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konstrukcyjnego).</w:t>
            </w:r>
          </w:p>
        </w:tc>
      </w:tr>
      <w:tr w:rsidR="00A65A52" w14:paraId="36CB8DAA" w14:textId="77777777">
        <w:trPr>
          <w:trHeight w:val="820"/>
        </w:trPr>
        <w:tc>
          <w:tcPr>
            <w:tcW w:w="9633" w:type="dxa"/>
          </w:tcPr>
          <w:p w14:paraId="35486EB3" w14:textId="77777777" w:rsidR="00A65A52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2B54CE02" w14:textId="77777777">
        <w:trPr>
          <w:trHeight w:val="4522"/>
        </w:trPr>
        <w:tc>
          <w:tcPr>
            <w:tcW w:w="9633" w:type="dxa"/>
          </w:tcPr>
          <w:p w14:paraId="3A0674EC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- Zna zasady przygotowywania elementów prefabrykowanych do montażu pod kątem podziału robót montażowych. - Zna zasady przygotowywania elementów prefabrykowanych do montażu pod kątem etapowania procesu budowlanomontażowego. - Zna przepisy prawa i normy budowlane w obszarze zasady przygotowywania elementów prefabrykowanych do montażu. - Umie w praktyce budowlanej przygotowywać</w:t>
            </w:r>
            <w:r>
              <w:rPr>
                <w:spacing w:val="-6"/>
              </w:rPr>
              <w:t xml:space="preserve"> </w:t>
            </w:r>
            <w:r>
              <w:t>elementy</w:t>
            </w:r>
            <w:r>
              <w:rPr>
                <w:spacing w:val="-4"/>
              </w:rPr>
              <w:t xml:space="preserve"> </w:t>
            </w:r>
            <w:r>
              <w:t>prefabrykowane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montażu</w:t>
            </w:r>
            <w:r>
              <w:rPr>
                <w:spacing w:val="-5"/>
              </w:rPr>
              <w:t xml:space="preserve"> </w:t>
            </w:r>
            <w:r>
              <w:t>pod</w:t>
            </w:r>
            <w:r>
              <w:rPr>
                <w:spacing w:val="-5"/>
              </w:rPr>
              <w:t xml:space="preserve"> </w:t>
            </w:r>
            <w:r>
              <w:t>względem</w:t>
            </w:r>
            <w:r>
              <w:rPr>
                <w:spacing w:val="-3"/>
              </w:rPr>
              <w:t xml:space="preserve"> </w:t>
            </w:r>
            <w:r>
              <w:t>podziału</w:t>
            </w:r>
            <w:r>
              <w:rPr>
                <w:spacing w:val="-5"/>
              </w:rPr>
              <w:t xml:space="preserve"> </w:t>
            </w:r>
            <w:r>
              <w:t>robót</w:t>
            </w:r>
            <w:r>
              <w:rPr>
                <w:spacing w:val="-6"/>
              </w:rPr>
              <w:t xml:space="preserve"> </w:t>
            </w:r>
            <w:r>
              <w:t>montażowych. -</w:t>
            </w:r>
          </w:p>
          <w:p w14:paraId="24C0441F" w14:textId="77777777" w:rsidR="00A65A52" w:rsidRDefault="00000000">
            <w:pPr>
              <w:pStyle w:val="TableParagraph"/>
              <w:spacing w:before="0" w:line="276" w:lineRule="auto"/>
              <w:ind w:right="140"/>
            </w:pPr>
            <w:r>
              <w:t>Umie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praktyce</w:t>
            </w:r>
            <w:r>
              <w:rPr>
                <w:spacing w:val="-4"/>
              </w:rPr>
              <w:t xml:space="preserve"> </w:t>
            </w:r>
            <w:r>
              <w:t>budowlanej</w:t>
            </w:r>
            <w:r>
              <w:rPr>
                <w:spacing w:val="-4"/>
              </w:rPr>
              <w:t xml:space="preserve"> </w:t>
            </w:r>
            <w:r>
              <w:t>przygotowywać</w:t>
            </w:r>
            <w:r>
              <w:rPr>
                <w:spacing w:val="-6"/>
              </w:rPr>
              <w:t xml:space="preserve"> </w:t>
            </w:r>
            <w:r>
              <w:t>elementy</w:t>
            </w:r>
            <w:r>
              <w:rPr>
                <w:spacing w:val="-4"/>
              </w:rPr>
              <w:t xml:space="preserve"> </w:t>
            </w:r>
            <w:r>
              <w:t>prefabrykowane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montażu</w:t>
            </w:r>
            <w:r>
              <w:rPr>
                <w:spacing w:val="-5"/>
              </w:rPr>
              <w:t xml:space="preserve"> </w:t>
            </w:r>
            <w:r>
              <w:t>pod</w:t>
            </w:r>
            <w:r>
              <w:rPr>
                <w:spacing w:val="-1"/>
              </w:rPr>
              <w:t xml:space="preserve"> </w:t>
            </w:r>
            <w:r>
              <w:t>względem etapowania procesu budowlanomontażowego. - Potrafi przekazać posiadaną wiedzę i umiejętności współpracownikom na poziomie brygady. - Potrafi kierować brygadą w celu jak najlepszego przygotowywania elementów prefabrykowanych do montażu pod względem podziału robót montażowych. - Potrafi kierować brygadą w celu jak najlepszego przygotowywania elementów</w:t>
            </w:r>
          </w:p>
          <w:p w14:paraId="7F02308D" w14:textId="77777777" w:rsidR="00A65A52" w:rsidRDefault="00000000">
            <w:pPr>
              <w:pStyle w:val="TableParagraph"/>
              <w:spacing w:before="0" w:line="278" w:lineRule="auto"/>
            </w:pPr>
            <w:r>
              <w:t>prefabrykowanych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montażu</w:t>
            </w:r>
            <w:r>
              <w:rPr>
                <w:spacing w:val="-6"/>
              </w:rPr>
              <w:t xml:space="preserve"> </w:t>
            </w:r>
            <w:r>
              <w:t>pod</w:t>
            </w:r>
            <w:r>
              <w:rPr>
                <w:spacing w:val="-6"/>
              </w:rPr>
              <w:t xml:space="preserve"> </w:t>
            </w:r>
            <w:r>
              <w:t>względem</w:t>
            </w:r>
            <w:r>
              <w:rPr>
                <w:spacing w:val="-4"/>
              </w:rPr>
              <w:t xml:space="preserve"> </w:t>
            </w:r>
            <w:r>
              <w:t>etapowania</w:t>
            </w:r>
            <w:r>
              <w:rPr>
                <w:spacing w:val="-5"/>
              </w:rPr>
              <w:t xml:space="preserve"> </w:t>
            </w:r>
            <w:r>
              <w:t>procesu</w:t>
            </w:r>
            <w:r>
              <w:rPr>
                <w:spacing w:val="-6"/>
              </w:rPr>
              <w:t xml:space="preserve"> </w:t>
            </w:r>
            <w:r>
              <w:t>budowlanomontażowego. -</w:t>
            </w:r>
            <w:r>
              <w:rPr>
                <w:spacing w:val="-6"/>
              </w:rPr>
              <w:t xml:space="preserve"> </w:t>
            </w:r>
            <w:r>
              <w:t>Potrafi samodzielnie uzupełniać posiadaną wiedzę i umiejętności w zakresie dotyczącym przygotowania</w:t>
            </w:r>
          </w:p>
          <w:p w14:paraId="120D8284" w14:textId="77777777" w:rsidR="00A65A52" w:rsidRDefault="00000000">
            <w:pPr>
              <w:pStyle w:val="TableParagraph"/>
              <w:spacing w:before="0" w:line="273" w:lineRule="auto"/>
            </w:pPr>
            <w:r>
              <w:t>elementów prefabrykowanych do montażu. - Potrafi kreatywnie, samodzielnie i grupie, rozwiązywać 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obszarze</w:t>
            </w:r>
            <w:r>
              <w:rPr>
                <w:spacing w:val="-4"/>
              </w:rPr>
              <w:t xml:space="preserve"> </w:t>
            </w:r>
            <w:r>
              <w:t>przygotowania</w:t>
            </w:r>
            <w:r>
              <w:rPr>
                <w:spacing w:val="-4"/>
              </w:rPr>
              <w:t xml:space="preserve"> </w:t>
            </w:r>
            <w:r>
              <w:t>elementów</w:t>
            </w:r>
            <w:r>
              <w:rPr>
                <w:spacing w:val="-4"/>
              </w:rPr>
              <w:t xml:space="preserve"> </w:t>
            </w:r>
            <w:r>
              <w:t>prefabrykowanych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montażu.</w:t>
            </w:r>
          </w:p>
        </w:tc>
      </w:tr>
      <w:tr w:rsidR="00A65A52" w14:paraId="3292E261" w14:textId="77777777">
        <w:trPr>
          <w:trHeight w:val="508"/>
        </w:trPr>
        <w:tc>
          <w:tcPr>
            <w:tcW w:w="9633" w:type="dxa"/>
          </w:tcPr>
          <w:p w14:paraId="6F6FE436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48528067" w14:textId="77777777">
        <w:trPr>
          <w:trHeight w:val="508"/>
        </w:trPr>
        <w:tc>
          <w:tcPr>
            <w:tcW w:w="9633" w:type="dxa"/>
          </w:tcPr>
          <w:p w14:paraId="48037955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5A8AA2DA" w14:textId="77777777">
        <w:trPr>
          <w:trHeight w:val="508"/>
        </w:trPr>
        <w:tc>
          <w:tcPr>
            <w:tcW w:w="9633" w:type="dxa"/>
          </w:tcPr>
          <w:p w14:paraId="2014D70C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0C105F34" w14:textId="77777777">
        <w:trPr>
          <w:trHeight w:val="513"/>
        </w:trPr>
        <w:tc>
          <w:tcPr>
            <w:tcW w:w="9633" w:type="dxa"/>
          </w:tcPr>
          <w:p w14:paraId="13966794" w14:textId="77777777" w:rsidR="00A65A52" w:rsidRDefault="00000000">
            <w:pPr>
              <w:pStyle w:val="TableParagraph"/>
              <w:spacing w:before="6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747D37B7" w14:textId="77777777">
        <w:trPr>
          <w:trHeight w:val="4306"/>
        </w:trPr>
        <w:tc>
          <w:tcPr>
            <w:tcW w:w="9633" w:type="dxa"/>
          </w:tcPr>
          <w:p w14:paraId="6B20F779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6AC2D5E4" w14:textId="77777777" w:rsidR="00A65A52" w:rsidRDefault="00000000">
            <w:pPr>
              <w:pStyle w:val="TableParagraph"/>
              <w:spacing w:before="241"/>
            </w:pPr>
            <w:r>
              <w:t>Sposoby</w:t>
            </w:r>
            <w:r>
              <w:rPr>
                <w:spacing w:val="-12"/>
              </w:rPr>
              <w:t xml:space="preserve"> </w:t>
            </w:r>
            <w:r>
              <w:t>łączenia</w:t>
            </w:r>
            <w:r>
              <w:rPr>
                <w:spacing w:val="-10"/>
              </w:rPr>
              <w:t xml:space="preserve"> </w:t>
            </w:r>
            <w:r>
              <w:t>elementów</w:t>
            </w:r>
            <w:r>
              <w:rPr>
                <w:spacing w:val="-9"/>
              </w:rPr>
              <w:t xml:space="preserve"> </w:t>
            </w:r>
            <w:r>
              <w:t>ściennych/innych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prefabrykowanych</w:t>
            </w:r>
          </w:p>
          <w:p w14:paraId="4F946C43" w14:textId="77777777" w:rsidR="00A65A52" w:rsidRDefault="00000000">
            <w:pPr>
              <w:pStyle w:val="TableParagraph"/>
              <w:spacing w:before="240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Cechy</w:t>
            </w:r>
            <w:r>
              <w:rPr>
                <w:spacing w:val="-3"/>
              </w:rPr>
              <w:t xml:space="preserve"> </w:t>
            </w:r>
            <w:r>
              <w:t>elementów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łącznikowych</w:t>
            </w:r>
          </w:p>
          <w:p w14:paraId="0C0A176A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241"/>
              <w:ind w:left="324" w:hanging="214"/>
            </w:pPr>
            <w:r>
              <w:t>Prostota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konstrukcji.</w:t>
            </w:r>
          </w:p>
          <w:p w14:paraId="7A310583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38"/>
              <w:ind w:left="324" w:hanging="214"/>
            </w:pPr>
            <w:r>
              <w:t>Dostępne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umiejscowienie.</w:t>
            </w:r>
          </w:p>
          <w:p w14:paraId="45AD61C9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39"/>
              <w:ind w:left="324" w:hanging="214"/>
            </w:pPr>
            <w:r>
              <w:t>Przyjmowaniem</w:t>
            </w:r>
            <w:r>
              <w:rPr>
                <w:spacing w:val="-9"/>
              </w:rPr>
              <w:t xml:space="preserve"> </w:t>
            </w:r>
            <w:r>
              <w:t>obciążeń</w:t>
            </w:r>
            <w:r>
              <w:rPr>
                <w:spacing w:val="-9"/>
              </w:rPr>
              <w:t xml:space="preserve"> </w:t>
            </w:r>
            <w:r>
              <w:t>bezpośrednio</w:t>
            </w:r>
            <w:r>
              <w:rPr>
                <w:spacing w:val="-9"/>
              </w:rPr>
              <w:t xml:space="preserve"> </w:t>
            </w:r>
            <w:r>
              <w:t>po</w:t>
            </w:r>
            <w:r>
              <w:rPr>
                <w:spacing w:val="-9"/>
              </w:rPr>
              <w:t xml:space="preserve"> </w:t>
            </w:r>
            <w:r>
              <w:t>zmontowaniu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elementów.</w:t>
            </w:r>
          </w:p>
          <w:p w14:paraId="278D24C7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before="44"/>
              <w:ind w:left="372" w:hanging="214"/>
            </w:pPr>
            <w:r>
              <w:t>Odpowiednia</w:t>
            </w:r>
            <w:r>
              <w:rPr>
                <w:spacing w:val="-8"/>
              </w:rPr>
              <w:t xml:space="preserve"> </w:t>
            </w:r>
            <w:r>
              <w:t>wytrzymałość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trwałość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połączeń.</w:t>
            </w:r>
          </w:p>
          <w:p w14:paraId="6CC8A814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38"/>
              <w:ind w:left="324" w:hanging="214"/>
            </w:pPr>
            <w:r>
              <w:t>Niskie</w:t>
            </w:r>
            <w:r>
              <w:rPr>
                <w:spacing w:val="-5"/>
              </w:rPr>
              <w:t xml:space="preserve"> </w:t>
            </w:r>
            <w:r>
              <w:t>koszty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zakupu.</w:t>
            </w:r>
          </w:p>
          <w:p w14:paraId="68E4F389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39"/>
              <w:ind w:left="324" w:hanging="214"/>
            </w:pPr>
            <w:r>
              <w:t>Możliwość</w:t>
            </w:r>
            <w:r>
              <w:rPr>
                <w:spacing w:val="-10"/>
              </w:rPr>
              <w:t xml:space="preserve"> </w:t>
            </w:r>
            <w:r>
              <w:t>zamontowania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zmiennych</w:t>
            </w:r>
            <w:r>
              <w:rPr>
                <w:spacing w:val="-8"/>
              </w:rPr>
              <w:t xml:space="preserve"> </w:t>
            </w:r>
            <w:r>
              <w:t>warunkach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atmosferycznych.</w:t>
            </w:r>
          </w:p>
          <w:p w14:paraId="325FBABE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43"/>
              <w:ind w:left="324" w:hanging="214"/>
            </w:pPr>
            <w:r>
              <w:t>Odporność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zawilgocenie</w:t>
            </w:r>
            <w:r>
              <w:rPr>
                <w:spacing w:val="-7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ewentualną</w:t>
            </w:r>
            <w:r>
              <w:rPr>
                <w:spacing w:val="-6"/>
              </w:rPr>
              <w:t xml:space="preserve"> </w:t>
            </w:r>
            <w:r>
              <w:t>agresywność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środowiska.</w:t>
            </w:r>
          </w:p>
          <w:p w14:paraId="1D8BDB0D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4"/>
              </w:tabs>
              <w:spacing w:before="39"/>
              <w:ind w:left="324" w:hanging="214"/>
            </w:pPr>
            <w:r>
              <w:t>Ciągłość</w:t>
            </w:r>
            <w:r>
              <w:rPr>
                <w:spacing w:val="-11"/>
              </w:rPr>
              <w:t xml:space="preserve"> </w:t>
            </w:r>
            <w:r>
              <w:t>izolacji</w:t>
            </w:r>
            <w:r>
              <w:rPr>
                <w:spacing w:val="-6"/>
              </w:rPr>
              <w:t xml:space="preserve"> </w:t>
            </w:r>
            <w:r>
              <w:t>zapewniającą</w:t>
            </w:r>
            <w:r>
              <w:rPr>
                <w:spacing w:val="-7"/>
              </w:rPr>
              <w:t xml:space="preserve"> </w:t>
            </w:r>
            <w:r>
              <w:t>identyczne</w:t>
            </w:r>
            <w:r>
              <w:rPr>
                <w:spacing w:val="-7"/>
              </w:rPr>
              <w:t xml:space="preserve"> </w:t>
            </w:r>
            <w:r>
              <w:t>cechy</w:t>
            </w:r>
            <w:r>
              <w:rPr>
                <w:spacing w:val="-7"/>
              </w:rPr>
              <w:t xml:space="preserve"> </w:t>
            </w:r>
            <w:r>
              <w:t>przewodnictwa</w:t>
            </w:r>
            <w:r>
              <w:rPr>
                <w:spacing w:val="-7"/>
              </w:rPr>
              <w:t xml:space="preserve"> </w:t>
            </w:r>
            <w:r>
              <w:t>ciepła,</w:t>
            </w:r>
            <w:r>
              <w:rPr>
                <w:spacing w:val="-9"/>
              </w:rPr>
              <w:t xml:space="preserve"> </w:t>
            </w:r>
            <w:r>
              <w:t>wilgoci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dźwięków.</w:t>
            </w:r>
          </w:p>
          <w:p w14:paraId="195F34E7" w14:textId="77777777" w:rsidR="00A65A52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spacing w:before="39"/>
              <w:ind w:hanging="215"/>
            </w:pPr>
            <w:r>
              <w:t>Estetyka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wykonania.</w:t>
            </w:r>
          </w:p>
        </w:tc>
      </w:tr>
    </w:tbl>
    <w:p w14:paraId="02CF515C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670DCDC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0096" behindDoc="1" locked="0" layoutInCell="1" allowOverlap="1" wp14:anchorId="771EA04E" wp14:editId="6CF8D9A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5C4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DE91E7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343721B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D7D67B3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F001B77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760F447F" w14:textId="77777777">
        <w:trPr>
          <w:trHeight w:val="6798"/>
        </w:trPr>
        <w:tc>
          <w:tcPr>
            <w:tcW w:w="9633" w:type="dxa"/>
          </w:tcPr>
          <w:p w14:paraId="022A6B1E" w14:textId="77777777" w:rsidR="00A65A52" w:rsidRDefault="00000000">
            <w:pPr>
              <w:pStyle w:val="TableParagraph"/>
              <w:spacing w:before="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Rodzaje</w:t>
            </w:r>
            <w:r>
              <w:rPr>
                <w:spacing w:val="-4"/>
              </w:rPr>
              <w:t xml:space="preserve"> </w:t>
            </w:r>
            <w:r>
              <w:t>elementów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łącznikowych:</w:t>
            </w:r>
          </w:p>
          <w:p w14:paraId="305C0AEE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8"/>
              <w:ind w:left="324" w:hanging="214"/>
            </w:pPr>
            <w:r>
              <w:t>śruby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kotwiące,</w:t>
            </w:r>
          </w:p>
          <w:p w14:paraId="561C2CAC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9"/>
              <w:ind w:left="324" w:hanging="214"/>
            </w:pPr>
            <w:r>
              <w:t>płyty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kotwiące,</w:t>
            </w:r>
          </w:p>
          <w:p w14:paraId="11EA95A8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43"/>
              <w:ind w:left="324" w:hanging="214"/>
            </w:pPr>
            <w:r>
              <w:t xml:space="preserve">ramki </w:t>
            </w:r>
            <w:r>
              <w:rPr>
                <w:spacing w:val="-2"/>
              </w:rPr>
              <w:t>montażowe,</w:t>
            </w:r>
          </w:p>
          <w:p w14:paraId="6F7C1955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9"/>
              <w:ind w:left="324" w:hanging="214"/>
            </w:pPr>
            <w:r>
              <w:t>kotwy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sprężane,</w:t>
            </w:r>
          </w:p>
          <w:p w14:paraId="06E4C0C7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9"/>
              <w:ind w:left="324" w:hanging="214"/>
            </w:pPr>
            <w:r>
              <w:t>kotwy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płytowe,</w:t>
            </w:r>
          </w:p>
          <w:p w14:paraId="10C43F2E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43"/>
              <w:ind w:left="324" w:hanging="214"/>
            </w:pPr>
            <w:r>
              <w:t>kotwy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płaskie,</w:t>
            </w:r>
          </w:p>
          <w:p w14:paraId="53B8739E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9"/>
              <w:ind w:left="324" w:hanging="214"/>
            </w:pPr>
            <w:r>
              <w:t>kotwy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delta,</w:t>
            </w:r>
          </w:p>
          <w:p w14:paraId="66385F2B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39"/>
              <w:ind w:left="324" w:hanging="214"/>
            </w:pPr>
            <w:r>
              <w:t>podstawy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ścian,</w:t>
            </w:r>
          </w:p>
          <w:p w14:paraId="1BA7EE9B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spacing w:before="43"/>
              <w:ind w:left="324" w:hanging="214"/>
            </w:pPr>
            <w:r>
              <w:t>podstawy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słupów,</w:t>
            </w:r>
          </w:p>
          <w:p w14:paraId="14797F10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t>podstawy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belek,</w:t>
            </w:r>
          </w:p>
          <w:p w14:paraId="140C389F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5"/>
              </w:tabs>
              <w:spacing w:before="39"/>
              <w:ind w:left="435" w:hanging="325"/>
            </w:pPr>
            <w:r>
              <w:t>podpory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schodowe,</w:t>
            </w:r>
          </w:p>
          <w:p w14:paraId="33E4DAE5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44"/>
              <w:ind w:left="434" w:hanging="324"/>
            </w:pPr>
            <w:r>
              <w:t>kątowniki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ochronne,</w:t>
            </w:r>
          </w:p>
          <w:p w14:paraId="6DAE4055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8"/>
              <w:ind w:left="434" w:hanging="324"/>
            </w:pPr>
            <w:r>
              <w:rPr>
                <w:spacing w:val="-2"/>
              </w:rPr>
              <w:t>zbrojenia,</w:t>
            </w:r>
          </w:p>
          <w:p w14:paraId="50E6DF1C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rPr>
                <w:spacing w:val="-2"/>
              </w:rPr>
              <w:t>wsporniki,</w:t>
            </w:r>
          </w:p>
          <w:p w14:paraId="440A141B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43"/>
              <w:ind w:left="434" w:hanging="324"/>
            </w:pPr>
            <w:r>
              <w:t>pętle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łączące,</w:t>
            </w:r>
          </w:p>
          <w:p w14:paraId="51B22EF7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rPr>
                <w:spacing w:val="-2"/>
              </w:rPr>
              <w:t>szyny,</w:t>
            </w:r>
          </w:p>
          <w:p w14:paraId="3BC0ADCC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rPr>
                <w:spacing w:val="-2"/>
              </w:rPr>
              <w:t>drabinki,</w:t>
            </w:r>
          </w:p>
          <w:p w14:paraId="69D82C72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43"/>
              <w:ind w:left="434" w:hanging="324"/>
            </w:pPr>
            <w:r>
              <w:rPr>
                <w:spacing w:val="-2"/>
              </w:rPr>
              <w:t>szpilki,</w:t>
            </w:r>
          </w:p>
          <w:p w14:paraId="252DFA3E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t>trzpienie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łączące,</w:t>
            </w:r>
          </w:p>
          <w:p w14:paraId="6FE5D46B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39"/>
              <w:ind w:left="434" w:hanging="324"/>
            </w:pPr>
            <w:r>
              <w:t>strzemiona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kotwiące,</w:t>
            </w:r>
          </w:p>
          <w:p w14:paraId="5F12FA0A" w14:textId="77777777" w:rsidR="00A65A52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34"/>
              </w:tabs>
              <w:spacing w:before="43"/>
              <w:ind w:left="434" w:hanging="324"/>
            </w:pPr>
            <w:r>
              <w:rPr>
                <w:spacing w:val="-2"/>
              </w:rPr>
              <w:t>sworznie.</w:t>
            </w:r>
          </w:p>
        </w:tc>
      </w:tr>
      <w:tr w:rsidR="00A65A52" w14:paraId="66FB2B5B" w14:textId="77777777">
        <w:trPr>
          <w:trHeight w:val="820"/>
        </w:trPr>
        <w:tc>
          <w:tcPr>
            <w:tcW w:w="9633" w:type="dxa"/>
          </w:tcPr>
          <w:p w14:paraId="42C3A76F" w14:textId="77777777" w:rsidR="00A65A52" w:rsidRDefault="00000000">
            <w:pPr>
              <w:pStyle w:val="TableParagraph"/>
              <w:spacing w:before="2"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438CB1A6" w14:textId="77777777">
        <w:trPr>
          <w:trHeight w:val="4215"/>
        </w:trPr>
        <w:tc>
          <w:tcPr>
            <w:tcW w:w="9633" w:type="dxa"/>
          </w:tcPr>
          <w:p w14:paraId="4CBB40B0" w14:textId="77777777" w:rsidR="00A65A52" w:rsidRDefault="00000000">
            <w:pPr>
              <w:pStyle w:val="TableParagraph"/>
              <w:spacing w:line="273" w:lineRule="auto"/>
              <w:ind w:right="140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sposoby</w:t>
            </w:r>
            <w:r>
              <w:rPr>
                <w:spacing w:val="-5"/>
              </w:rPr>
              <w:t xml:space="preserve"> </w:t>
            </w:r>
            <w:r>
              <w:t>łączenia</w:t>
            </w:r>
            <w:r>
              <w:rPr>
                <w:spacing w:val="-5"/>
              </w:rPr>
              <w:t xml:space="preserve"> </w:t>
            </w:r>
            <w:r>
              <w:t>elementów</w:t>
            </w:r>
            <w:r>
              <w:rPr>
                <w:spacing w:val="-5"/>
              </w:rPr>
              <w:t xml:space="preserve"> </w:t>
            </w:r>
            <w:r>
              <w:t>ściennych/innych</w:t>
            </w:r>
            <w:r>
              <w:rPr>
                <w:spacing w:val="-6"/>
              </w:rPr>
              <w:t xml:space="preserve"> </w:t>
            </w:r>
            <w:r>
              <w:t>prefabrykowanych</w:t>
            </w:r>
            <w:r>
              <w:rPr>
                <w:spacing w:val="-6"/>
              </w:rPr>
              <w:t xml:space="preserve"> </w:t>
            </w:r>
            <w:r>
              <w:t>pod</w:t>
            </w:r>
            <w:r>
              <w:rPr>
                <w:spacing w:val="-6"/>
              </w:rPr>
              <w:t xml:space="preserve"> </w:t>
            </w:r>
            <w:r>
              <w:t>kątem</w:t>
            </w:r>
            <w:r>
              <w:rPr>
                <w:spacing w:val="-4"/>
              </w:rPr>
              <w:t xml:space="preserve"> </w:t>
            </w:r>
            <w:r>
              <w:t>cech</w:t>
            </w:r>
            <w:r>
              <w:rPr>
                <w:spacing w:val="-6"/>
              </w:rPr>
              <w:t xml:space="preserve"> </w:t>
            </w:r>
            <w:r>
              <w:t>elementów łącznikowych. - Zna sposoby łączenia elementów ściennych/innych prefabrykowanych pod kątem rodzajów elementów łącznikowych. - Umie przenieść do praktyki wykonawczej sposoby łączenia</w:t>
            </w:r>
          </w:p>
          <w:p w14:paraId="46AD78BA" w14:textId="77777777" w:rsidR="00A65A52" w:rsidRDefault="00000000">
            <w:pPr>
              <w:pStyle w:val="TableParagraph"/>
              <w:spacing w:before="9" w:line="276" w:lineRule="auto"/>
              <w:ind w:right="140"/>
            </w:pPr>
            <w:r>
              <w:t>elementów ściennych/innych prefabrykowanych pod kątem cech elementów łącznikowych. - Umie przenieść do praktyki wykonawczej sposoby łączenia elementów ściennych/innych prefabrykowanych pod kątem rodzajów elementów łącznikowych. - Potrafi przekazać posiadaną wiedzę i umiejętności współpracownikom na poziomie brygady. - Potrafi kierować brygadą w celu przeniesienia do praktyki wykonawczej</w:t>
            </w:r>
            <w:r>
              <w:rPr>
                <w:spacing w:val="-6"/>
              </w:rPr>
              <w:t xml:space="preserve"> </w:t>
            </w:r>
            <w:r>
              <w:t>sposobów</w:t>
            </w:r>
            <w:r>
              <w:rPr>
                <w:spacing w:val="-6"/>
              </w:rPr>
              <w:t xml:space="preserve"> </w:t>
            </w:r>
            <w:r>
              <w:t>łączenia</w:t>
            </w:r>
            <w:r>
              <w:rPr>
                <w:spacing w:val="-6"/>
              </w:rPr>
              <w:t xml:space="preserve"> </w:t>
            </w:r>
            <w:r>
              <w:t>elementów</w:t>
            </w:r>
            <w:r>
              <w:rPr>
                <w:spacing w:val="-3"/>
              </w:rPr>
              <w:t xml:space="preserve"> </w:t>
            </w:r>
            <w:r>
              <w:t>ściennych/innych</w:t>
            </w:r>
            <w:r>
              <w:rPr>
                <w:spacing w:val="-7"/>
              </w:rPr>
              <w:t xml:space="preserve"> </w:t>
            </w:r>
            <w:r>
              <w:t>prefabrykowanych</w:t>
            </w:r>
            <w:r>
              <w:rPr>
                <w:spacing w:val="-7"/>
              </w:rPr>
              <w:t xml:space="preserve"> </w:t>
            </w:r>
            <w:r>
              <w:t>pod</w:t>
            </w:r>
            <w:r>
              <w:rPr>
                <w:spacing w:val="-7"/>
              </w:rPr>
              <w:t xml:space="preserve"> </w:t>
            </w:r>
            <w:r>
              <w:t>kątem</w:t>
            </w:r>
            <w:r>
              <w:rPr>
                <w:spacing w:val="-5"/>
              </w:rPr>
              <w:t xml:space="preserve"> </w:t>
            </w:r>
            <w:r>
              <w:t>cech</w:t>
            </w:r>
            <w:r>
              <w:rPr>
                <w:spacing w:val="-3"/>
              </w:rPr>
              <w:t xml:space="preserve"> </w:t>
            </w:r>
            <w:r>
              <w:t>oraz</w:t>
            </w:r>
          </w:p>
          <w:p w14:paraId="07FD5AC7" w14:textId="77777777" w:rsidR="00A65A52" w:rsidRDefault="00000000">
            <w:pPr>
              <w:pStyle w:val="TableParagraph"/>
              <w:spacing w:before="0" w:line="276" w:lineRule="auto"/>
            </w:pPr>
            <w:r>
              <w:t>rodzajów</w:t>
            </w:r>
            <w:r>
              <w:rPr>
                <w:spacing w:val="-4"/>
              </w:rPr>
              <w:t xml:space="preserve"> </w:t>
            </w:r>
            <w:r>
              <w:t>elementów</w:t>
            </w:r>
            <w:r>
              <w:rPr>
                <w:spacing w:val="-4"/>
              </w:rPr>
              <w:t xml:space="preserve"> </w:t>
            </w:r>
            <w:r>
              <w:t>łącznikowych.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uzupełniać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umiejętności</w:t>
            </w:r>
            <w:r>
              <w:rPr>
                <w:spacing w:val="-2"/>
              </w:rPr>
              <w:t xml:space="preserve"> </w:t>
            </w:r>
            <w:r>
              <w:t>w zakresie sposobów łączenia elementów ściennych/innych prefabrykowanych pod kątem cech oraz rodzajów elementów łącznikowych. - Potrafi kreatywnie, samodzielnie i grupie, rozwiązywać bieżące</w:t>
            </w:r>
          </w:p>
          <w:p w14:paraId="1D904AA7" w14:textId="77777777" w:rsidR="00A65A52" w:rsidRDefault="00000000">
            <w:pPr>
              <w:pStyle w:val="TableParagraph"/>
              <w:spacing w:before="0" w:line="278" w:lineRule="auto"/>
              <w:ind w:right="140"/>
            </w:pPr>
            <w:r>
              <w:t>zagadnienia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sposobów</w:t>
            </w:r>
            <w:r>
              <w:rPr>
                <w:spacing w:val="-5"/>
              </w:rPr>
              <w:t xml:space="preserve"> </w:t>
            </w:r>
            <w:r>
              <w:t>łączenia</w:t>
            </w:r>
            <w:r>
              <w:rPr>
                <w:spacing w:val="-5"/>
              </w:rPr>
              <w:t xml:space="preserve"> </w:t>
            </w:r>
            <w:r>
              <w:t>elementów</w:t>
            </w:r>
            <w:r>
              <w:rPr>
                <w:spacing w:val="-5"/>
              </w:rPr>
              <w:t xml:space="preserve"> </w:t>
            </w:r>
            <w:r>
              <w:t>ściennych/innych</w:t>
            </w:r>
            <w:r>
              <w:rPr>
                <w:spacing w:val="-6"/>
              </w:rPr>
              <w:t xml:space="preserve"> </w:t>
            </w:r>
            <w:r>
              <w:t>prefabrykowanych</w:t>
            </w:r>
            <w:r>
              <w:rPr>
                <w:spacing w:val="-6"/>
              </w:rPr>
              <w:t xml:space="preserve"> </w:t>
            </w:r>
            <w:r>
              <w:t>pod</w:t>
            </w:r>
            <w:r>
              <w:rPr>
                <w:spacing w:val="-6"/>
              </w:rPr>
              <w:t xml:space="preserve"> </w:t>
            </w:r>
            <w:r>
              <w:t>kątem cech oraz rodzajów elementów łącznikowych.</w:t>
            </w:r>
          </w:p>
        </w:tc>
      </w:tr>
      <w:tr w:rsidR="00A65A52" w14:paraId="080E2D8C" w14:textId="77777777">
        <w:trPr>
          <w:trHeight w:val="508"/>
        </w:trPr>
        <w:tc>
          <w:tcPr>
            <w:tcW w:w="9633" w:type="dxa"/>
          </w:tcPr>
          <w:p w14:paraId="07880400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</w:tbl>
    <w:p w14:paraId="22F61A85" w14:textId="77777777" w:rsidR="00A65A52" w:rsidRDefault="00A65A52">
      <w:pPr>
        <w:pStyle w:val="TableParagraph"/>
        <w:rPr>
          <w:b/>
        </w:rPr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56641ECE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0608" behindDoc="1" locked="0" layoutInCell="1" allowOverlap="1" wp14:anchorId="21C3C01B" wp14:editId="6DAD81D4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FEB168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AE8C431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EBB445E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13ACFA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83DC755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314E9189" w14:textId="77777777">
        <w:trPr>
          <w:trHeight w:val="513"/>
        </w:trPr>
        <w:tc>
          <w:tcPr>
            <w:tcW w:w="9633" w:type="dxa"/>
          </w:tcPr>
          <w:p w14:paraId="2514FD85" w14:textId="77777777" w:rsidR="00A65A52" w:rsidRDefault="00000000">
            <w:pPr>
              <w:pStyle w:val="TableParagraph"/>
              <w:spacing w:before="7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522D9F6B" w14:textId="77777777">
        <w:trPr>
          <w:trHeight w:val="508"/>
        </w:trPr>
        <w:tc>
          <w:tcPr>
            <w:tcW w:w="9633" w:type="dxa"/>
          </w:tcPr>
          <w:p w14:paraId="2E3213C8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16B702A4" w14:textId="77777777">
        <w:trPr>
          <w:trHeight w:val="508"/>
        </w:trPr>
        <w:tc>
          <w:tcPr>
            <w:tcW w:w="9633" w:type="dxa"/>
          </w:tcPr>
          <w:p w14:paraId="3B49BBD1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4DBDE74D" w14:textId="77777777">
        <w:trPr>
          <w:trHeight w:val="2544"/>
        </w:trPr>
        <w:tc>
          <w:tcPr>
            <w:tcW w:w="9633" w:type="dxa"/>
          </w:tcPr>
          <w:p w14:paraId="05ED0C86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720613F8" w14:textId="77777777" w:rsidR="00A65A52" w:rsidRDefault="00000000">
            <w:pPr>
              <w:pStyle w:val="TableParagraph"/>
              <w:spacing w:before="241"/>
            </w:pPr>
            <w:r>
              <w:t>Wykonywanie</w:t>
            </w:r>
            <w:r>
              <w:rPr>
                <w:spacing w:val="-8"/>
              </w:rPr>
              <w:t xml:space="preserve"> </w:t>
            </w:r>
            <w:r>
              <w:t>konstrukcyjnych</w:t>
            </w:r>
            <w:r>
              <w:rPr>
                <w:spacing w:val="-7"/>
              </w:rPr>
              <w:t xml:space="preserve"> </w:t>
            </w:r>
            <w:r>
              <w:t>prac</w:t>
            </w:r>
            <w:r>
              <w:rPr>
                <w:spacing w:val="-9"/>
              </w:rPr>
              <w:t xml:space="preserve"> </w:t>
            </w:r>
            <w:r>
              <w:t>montażowych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zakresie</w:t>
            </w:r>
            <w:r>
              <w:rPr>
                <w:spacing w:val="-6"/>
              </w:rPr>
              <w:t xml:space="preserve"> </w:t>
            </w:r>
            <w:r>
              <w:t>konstrukcji</w:t>
            </w:r>
            <w:r>
              <w:rPr>
                <w:spacing w:val="-4"/>
              </w:rPr>
              <w:t xml:space="preserve"> </w:t>
            </w:r>
            <w:r>
              <w:t>zgodnie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projektem</w:t>
            </w:r>
          </w:p>
          <w:p w14:paraId="6E390023" w14:textId="77777777" w:rsidR="00A65A5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240"/>
              <w:ind w:left="224" w:hanging="114"/>
            </w:pPr>
            <w:r>
              <w:t>Działania</w:t>
            </w:r>
            <w:r>
              <w:rPr>
                <w:spacing w:val="-8"/>
              </w:rPr>
              <w:t xml:space="preserve"> </w:t>
            </w:r>
            <w:r>
              <w:t>przed</w:t>
            </w:r>
            <w:r>
              <w:rPr>
                <w:spacing w:val="-9"/>
              </w:rPr>
              <w:t xml:space="preserve"> </w:t>
            </w:r>
            <w:r>
              <w:t>rozpoczęciem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robót</w:t>
            </w:r>
          </w:p>
          <w:p w14:paraId="1BC7200D" w14:textId="77777777" w:rsidR="00A65A5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240"/>
              <w:ind w:left="224" w:hanging="114"/>
            </w:pPr>
            <w:r>
              <w:t>Działania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trakcie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robót</w:t>
            </w:r>
          </w:p>
          <w:p w14:paraId="41254466" w14:textId="77777777" w:rsidR="00A65A52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241"/>
              <w:ind w:left="224" w:hanging="114"/>
            </w:pPr>
            <w:r>
              <w:t>Działania</w:t>
            </w:r>
            <w:r>
              <w:rPr>
                <w:spacing w:val="-8"/>
              </w:rPr>
              <w:t xml:space="preserve"> </w:t>
            </w:r>
            <w:r>
              <w:t>po</w:t>
            </w:r>
            <w:r>
              <w:rPr>
                <w:spacing w:val="-6"/>
              </w:rPr>
              <w:t xml:space="preserve"> </w:t>
            </w:r>
            <w:r>
              <w:t>zakończeniu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robót</w:t>
            </w:r>
          </w:p>
        </w:tc>
      </w:tr>
      <w:tr w:rsidR="00A65A52" w14:paraId="2BA0EDBB" w14:textId="77777777">
        <w:trPr>
          <w:trHeight w:val="815"/>
        </w:trPr>
        <w:tc>
          <w:tcPr>
            <w:tcW w:w="9633" w:type="dxa"/>
          </w:tcPr>
          <w:p w14:paraId="095F648B" w14:textId="77777777" w:rsidR="00A65A52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25BF4739" w14:textId="77777777">
        <w:trPr>
          <w:trHeight w:val="3600"/>
        </w:trPr>
        <w:tc>
          <w:tcPr>
            <w:tcW w:w="9633" w:type="dxa"/>
          </w:tcPr>
          <w:p w14:paraId="57CCF27A" w14:textId="77777777" w:rsidR="00A65A5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line="276" w:lineRule="auto"/>
              <w:ind w:right="139" w:firstLine="0"/>
            </w:pPr>
            <w:r>
              <w:t>Zna działania podejmowane przed rozpoczęciem robót montażowych. - Zna działania podejmowane w trakcie</w:t>
            </w:r>
            <w:r>
              <w:rPr>
                <w:spacing w:val="-3"/>
              </w:rPr>
              <w:t xml:space="preserve"> </w:t>
            </w:r>
            <w:r>
              <w:t>robót</w:t>
            </w:r>
            <w:r>
              <w:rPr>
                <w:spacing w:val="-5"/>
              </w:rPr>
              <w:t xml:space="preserve"> </w:t>
            </w:r>
            <w:r>
              <w:t>montażowych. -</w:t>
            </w:r>
            <w:r>
              <w:rPr>
                <w:spacing w:val="-4"/>
              </w:rPr>
              <w:t xml:space="preserve"> </w:t>
            </w:r>
            <w:r>
              <w:t>Zna</w:t>
            </w:r>
            <w:r>
              <w:rPr>
                <w:spacing w:val="-3"/>
              </w:rPr>
              <w:t xml:space="preserve"> </w:t>
            </w:r>
            <w:r>
              <w:t>działania</w:t>
            </w:r>
            <w:r>
              <w:rPr>
                <w:spacing w:val="-3"/>
              </w:rPr>
              <w:t xml:space="preserve"> </w:t>
            </w:r>
            <w:r>
              <w:t>podejmowane</w:t>
            </w:r>
            <w:r>
              <w:rPr>
                <w:spacing w:val="-3"/>
              </w:rPr>
              <w:t xml:space="preserve"> </w:t>
            </w:r>
            <w:r>
              <w:t>po</w:t>
            </w:r>
            <w:r>
              <w:rPr>
                <w:spacing w:val="-4"/>
              </w:rPr>
              <w:t xml:space="preserve"> </w:t>
            </w:r>
            <w:r>
              <w:t>zakończeniu</w:t>
            </w:r>
            <w:r>
              <w:rPr>
                <w:spacing w:val="-4"/>
              </w:rPr>
              <w:t xml:space="preserve"> </w:t>
            </w:r>
            <w:r>
              <w:t>robót</w:t>
            </w:r>
            <w:r>
              <w:rPr>
                <w:spacing w:val="-5"/>
              </w:rPr>
              <w:t xml:space="preserve"> </w:t>
            </w:r>
            <w:r>
              <w:t>montażowych.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w praktyce budowlanej podejmować odpowiednie działania przed rozpoczęciem robót montażowych. - Umie w praktyce budowlanej podejmować odpowiednie działania w trakcie robót montażowych. - Umie w praktyce budowlanej podejmować odpowiednie działania po zakończeniu robót montażowych. -</w:t>
            </w:r>
          </w:p>
          <w:p w14:paraId="6C7F2076" w14:textId="77777777" w:rsidR="00A65A52" w:rsidRDefault="00000000">
            <w:pPr>
              <w:pStyle w:val="TableParagraph"/>
              <w:spacing w:before="2"/>
            </w:pPr>
            <w:r>
              <w:t>Potrafi</w:t>
            </w:r>
            <w:r>
              <w:rPr>
                <w:spacing w:val="-8"/>
              </w:rPr>
              <w:t xml:space="preserve"> </w:t>
            </w:r>
            <w:r>
              <w:t>przekazać</w:t>
            </w:r>
            <w:r>
              <w:rPr>
                <w:spacing w:val="-8"/>
              </w:rPr>
              <w:t xml:space="preserve"> </w:t>
            </w:r>
            <w:r>
              <w:t>posiadaną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współpracownikom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poziomie</w:t>
            </w:r>
            <w:r>
              <w:rPr>
                <w:spacing w:val="-6"/>
              </w:rPr>
              <w:t xml:space="preserve"> </w:t>
            </w:r>
            <w:r>
              <w:t>brygady 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Potrafi</w:t>
            </w:r>
          </w:p>
          <w:p w14:paraId="640D4F84" w14:textId="77777777" w:rsidR="00A65A52" w:rsidRDefault="00000000">
            <w:pPr>
              <w:pStyle w:val="TableParagraph"/>
              <w:spacing w:before="39" w:line="276" w:lineRule="auto"/>
              <w:ind w:right="140"/>
            </w:pPr>
            <w:r>
              <w:t>kierować brygadą w celu osiągnięcia zaplanowanych efektów działań podejmowanych przed, w trakcie i po zakończeniu robót montażowych. - Potrafi samodzielnie uzupełniać posiadaną wiedzę i umiejętności w</w:t>
            </w:r>
            <w:r>
              <w:rPr>
                <w:spacing w:val="-4"/>
              </w:rPr>
              <w:t xml:space="preserve"> </w:t>
            </w:r>
            <w:r>
              <w:t>zakresie</w:t>
            </w:r>
            <w:r>
              <w:rPr>
                <w:spacing w:val="-4"/>
              </w:rPr>
              <w:t xml:space="preserve"> </w:t>
            </w:r>
            <w:r>
              <w:t>wykonywania</w:t>
            </w:r>
            <w:r>
              <w:rPr>
                <w:spacing w:val="-4"/>
              </w:rPr>
              <w:t xml:space="preserve"> </w:t>
            </w:r>
            <w:r>
              <w:t>konstrukcyjnych</w:t>
            </w:r>
            <w:r>
              <w:rPr>
                <w:spacing w:val="-5"/>
              </w:rPr>
              <w:t xml:space="preserve"> </w:t>
            </w:r>
            <w:r>
              <w:t>prac</w:t>
            </w:r>
            <w:r>
              <w:rPr>
                <w:spacing w:val="-7"/>
              </w:rPr>
              <w:t xml:space="preserve"> </w:t>
            </w:r>
            <w:r>
              <w:t>montażowych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zakresie</w:t>
            </w:r>
            <w:r>
              <w:rPr>
                <w:spacing w:val="-4"/>
              </w:rPr>
              <w:t xml:space="preserve"> </w:t>
            </w:r>
            <w:r>
              <w:t>konstrukcji</w:t>
            </w:r>
            <w:r>
              <w:rPr>
                <w:spacing w:val="-2"/>
              </w:rPr>
              <w:t xml:space="preserve"> </w:t>
            </w:r>
            <w:r>
              <w:t>zgodnie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projektem.</w:t>
            </w:r>
          </w:p>
          <w:p w14:paraId="6DB07682" w14:textId="77777777" w:rsidR="00A65A5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0" w:line="278" w:lineRule="auto"/>
              <w:ind w:right="726" w:firstLine="0"/>
            </w:pP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dotyczące wykonywania konstrukcyjnych prac montażowych w zakresie konstrukcji zgodnie z projektem.</w:t>
            </w:r>
          </w:p>
        </w:tc>
      </w:tr>
      <w:tr w:rsidR="00A65A52" w14:paraId="705376CF" w14:textId="77777777">
        <w:trPr>
          <w:trHeight w:val="508"/>
        </w:trPr>
        <w:tc>
          <w:tcPr>
            <w:tcW w:w="9633" w:type="dxa"/>
          </w:tcPr>
          <w:p w14:paraId="361C220F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589B24E9" w14:textId="77777777">
        <w:trPr>
          <w:trHeight w:val="508"/>
        </w:trPr>
        <w:tc>
          <w:tcPr>
            <w:tcW w:w="9633" w:type="dxa"/>
          </w:tcPr>
          <w:p w14:paraId="4D01C97A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0BE62859" w14:textId="77777777">
        <w:trPr>
          <w:trHeight w:val="508"/>
        </w:trPr>
        <w:tc>
          <w:tcPr>
            <w:tcW w:w="9633" w:type="dxa"/>
          </w:tcPr>
          <w:p w14:paraId="52E3E572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6E878919" w14:textId="77777777">
        <w:trPr>
          <w:trHeight w:val="508"/>
        </w:trPr>
        <w:tc>
          <w:tcPr>
            <w:tcW w:w="9633" w:type="dxa"/>
          </w:tcPr>
          <w:p w14:paraId="17A6A152" w14:textId="77777777" w:rsidR="00A65A52" w:rsidRDefault="00000000">
            <w:pPr>
              <w:pStyle w:val="TableParagraph"/>
              <w:spacing w:before="2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8"/>
              </w:rPr>
              <w:t xml:space="preserve"> </w:t>
            </w:r>
            <w:r>
              <w:t>Zgodność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5"/>
              </w:rPr>
              <w:t xml:space="preserve"> </w:t>
            </w:r>
            <w:r>
              <w:t>(normy</w:t>
            </w:r>
            <w:r>
              <w:rPr>
                <w:spacing w:val="-4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4A070F6D" w14:textId="77777777">
        <w:trPr>
          <w:trHeight w:val="1838"/>
        </w:trPr>
        <w:tc>
          <w:tcPr>
            <w:tcW w:w="9633" w:type="dxa"/>
          </w:tcPr>
          <w:p w14:paraId="60A37AC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7AA9A69D" w14:textId="77777777" w:rsidR="00A65A52" w:rsidRDefault="00000000">
            <w:pPr>
              <w:pStyle w:val="TableParagraph"/>
              <w:spacing w:before="240" w:line="278" w:lineRule="auto"/>
            </w:pPr>
            <w:r>
              <w:t>Przygotowywanie</w:t>
            </w:r>
            <w:r>
              <w:rPr>
                <w:spacing w:val="-6"/>
              </w:rPr>
              <w:t xml:space="preserve"> </w:t>
            </w:r>
            <w:r>
              <w:t>konstrukcji</w:t>
            </w:r>
            <w:r>
              <w:rPr>
                <w:spacing w:val="-4"/>
              </w:rPr>
              <w:t xml:space="preserve"> </w:t>
            </w:r>
            <w:r>
              <w:t>pod</w:t>
            </w:r>
            <w:r>
              <w:rPr>
                <w:spacing w:val="-7"/>
              </w:rPr>
              <w:t xml:space="preserve"> </w:t>
            </w:r>
            <w:r>
              <w:t>systemy</w:t>
            </w:r>
            <w:r>
              <w:rPr>
                <w:spacing w:val="-6"/>
              </w:rPr>
              <w:t xml:space="preserve"> </w:t>
            </w:r>
            <w:r>
              <w:t>wentylacyjne,</w:t>
            </w:r>
            <w:r>
              <w:rPr>
                <w:spacing w:val="-8"/>
              </w:rPr>
              <w:t xml:space="preserve"> </w:t>
            </w:r>
            <w:r>
              <w:t>grzewcze,</w:t>
            </w:r>
            <w:r>
              <w:rPr>
                <w:spacing w:val="-8"/>
              </w:rPr>
              <w:t xml:space="preserve"> </w:t>
            </w:r>
            <w:r>
              <w:t>instalacje</w:t>
            </w:r>
            <w:r>
              <w:rPr>
                <w:spacing w:val="-6"/>
              </w:rPr>
              <w:t xml:space="preserve"> </w:t>
            </w:r>
            <w:r>
              <w:t>wodnokanalizacyjne, elektryczne i niskoprądowe</w:t>
            </w:r>
          </w:p>
          <w:p w14:paraId="5969C713" w14:textId="77777777" w:rsidR="00A65A52" w:rsidRDefault="00000000">
            <w:pPr>
              <w:pStyle w:val="TableParagraph"/>
              <w:spacing w:before="199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Rodzaje</w:t>
            </w:r>
            <w:r>
              <w:rPr>
                <w:spacing w:val="-5"/>
              </w:rPr>
              <w:t xml:space="preserve"> </w:t>
            </w:r>
            <w:r>
              <w:t>instalacji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budowlanych</w:t>
            </w:r>
          </w:p>
        </w:tc>
      </w:tr>
    </w:tbl>
    <w:p w14:paraId="0BE7952E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4E52AB40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1120" behindDoc="1" locked="0" layoutInCell="1" allowOverlap="1" wp14:anchorId="345AA0CC" wp14:editId="13D7727A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80902A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32773E5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B9613D2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7835441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44409EC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4035727F" w14:textId="77777777">
        <w:trPr>
          <w:trHeight w:val="4220"/>
        </w:trPr>
        <w:tc>
          <w:tcPr>
            <w:tcW w:w="9633" w:type="dxa"/>
          </w:tcPr>
          <w:p w14:paraId="113D6114" w14:textId="77777777" w:rsidR="00A65A5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7"/>
              <w:ind w:left="276" w:hanging="166"/>
            </w:pPr>
            <w:r>
              <w:t>Instalacje</w:t>
            </w:r>
            <w:r>
              <w:rPr>
                <w:spacing w:val="-8"/>
              </w:rPr>
              <w:t xml:space="preserve"> </w:t>
            </w:r>
            <w:r>
              <w:t>elektryczne:</w:t>
            </w:r>
            <w:r>
              <w:rPr>
                <w:spacing w:val="-7"/>
              </w:rPr>
              <w:t xml:space="preserve"> </w:t>
            </w:r>
            <w:r>
              <w:t>a.</w:t>
            </w:r>
            <w:r>
              <w:rPr>
                <w:spacing w:val="-4"/>
              </w:rPr>
              <w:t xml:space="preserve"> </w:t>
            </w:r>
            <w:r>
              <w:t>podtynkowe,</w:t>
            </w:r>
            <w:r>
              <w:rPr>
                <w:spacing w:val="-9"/>
              </w:rPr>
              <w:t xml:space="preserve"> </w:t>
            </w:r>
            <w:r>
              <w:t>b.</w:t>
            </w:r>
            <w:r>
              <w:rPr>
                <w:spacing w:val="-4"/>
              </w:rPr>
              <w:t xml:space="preserve"> </w:t>
            </w:r>
            <w:r>
              <w:t>natynkowe,</w:t>
            </w:r>
            <w:r>
              <w:rPr>
                <w:spacing w:val="-4"/>
              </w:rPr>
              <w:t xml:space="preserve"> </w:t>
            </w:r>
            <w:r>
              <w:t>c.</w:t>
            </w:r>
            <w:r>
              <w:rPr>
                <w:spacing w:val="-5"/>
              </w:rPr>
              <w:t xml:space="preserve"> </w:t>
            </w:r>
            <w:r>
              <w:t>wtynkowe,</w:t>
            </w:r>
            <w:r>
              <w:rPr>
                <w:spacing w:val="-8"/>
              </w:rPr>
              <w:t xml:space="preserve"> </w:t>
            </w:r>
            <w:r>
              <w:t>d.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podłogowe.</w:t>
            </w:r>
          </w:p>
          <w:p w14:paraId="7AC1F489" w14:textId="77777777" w:rsidR="00A65A5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38" w:line="273" w:lineRule="auto"/>
              <w:ind w:left="110" w:right="617" w:firstLine="0"/>
            </w:pPr>
            <w:r>
              <w:t>Rodzaje</w:t>
            </w:r>
            <w:r>
              <w:rPr>
                <w:spacing w:val="-3"/>
              </w:rPr>
              <w:t xml:space="preserve"> </w:t>
            </w:r>
            <w:r>
              <w:t>instalacji</w:t>
            </w:r>
            <w:r>
              <w:rPr>
                <w:spacing w:val="-1"/>
              </w:rPr>
              <w:t xml:space="preserve"> </w:t>
            </w:r>
            <w:r>
              <w:t>grzewczych:</w:t>
            </w:r>
            <w:r>
              <w:rPr>
                <w:spacing w:val="-5"/>
              </w:rPr>
              <w:t xml:space="preserve"> </w:t>
            </w:r>
            <w:r>
              <w:t>a.</w:t>
            </w:r>
            <w:r>
              <w:rPr>
                <w:spacing w:val="-2"/>
              </w:rPr>
              <w:t xml:space="preserve"> </w:t>
            </w:r>
            <w:r>
              <w:t>elektryczne,</w:t>
            </w:r>
            <w:r>
              <w:rPr>
                <w:spacing w:val="-5"/>
              </w:rPr>
              <w:t xml:space="preserve"> </w:t>
            </w:r>
            <w:r>
              <w:t>b.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paliwa</w:t>
            </w:r>
            <w:r>
              <w:rPr>
                <w:spacing w:val="-3"/>
              </w:rPr>
              <w:t xml:space="preserve"> </w:t>
            </w:r>
            <w:r>
              <w:t>gazowe,</w:t>
            </w:r>
            <w:r>
              <w:rPr>
                <w:spacing w:val="-5"/>
              </w:rPr>
              <w:t xml:space="preserve"> </w:t>
            </w:r>
            <w:r>
              <w:t>c.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paliwa</w:t>
            </w:r>
            <w:r>
              <w:rPr>
                <w:spacing w:val="-3"/>
              </w:rPr>
              <w:t xml:space="preserve"> </w:t>
            </w:r>
            <w:r>
              <w:t>stałe,</w:t>
            </w:r>
            <w:r>
              <w:rPr>
                <w:spacing w:val="-5"/>
              </w:rPr>
              <w:t xml:space="preserve"> </w:t>
            </w:r>
            <w:r>
              <w:t>d.</w:t>
            </w:r>
            <w:r>
              <w:rPr>
                <w:spacing w:val="-2"/>
              </w:rPr>
              <w:t xml:space="preserve"> </w:t>
            </w:r>
            <w:r>
              <w:t xml:space="preserve">na paliwa </w:t>
            </w:r>
            <w:r>
              <w:rPr>
                <w:spacing w:val="-2"/>
              </w:rPr>
              <w:t>płynne.</w:t>
            </w:r>
          </w:p>
          <w:p w14:paraId="7DCF156A" w14:textId="77777777" w:rsidR="00A65A52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7"/>
              <w:ind w:left="324" w:hanging="214"/>
            </w:pPr>
            <w:r>
              <w:t>Rodzaje</w:t>
            </w:r>
            <w:r>
              <w:rPr>
                <w:spacing w:val="-6"/>
              </w:rPr>
              <w:t xml:space="preserve"> </w:t>
            </w:r>
            <w:r>
              <w:t>instalacji</w:t>
            </w:r>
            <w:r>
              <w:rPr>
                <w:spacing w:val="-2"/>
              </w:rPr>
              <w:t xml:space="preserve"> </w:t>
            </w:r>
            <w:r>
              <w:t>gazowych:</w:t>
            </w:r>
            <w:r>
              <w:rPr>
                <w:spacing w:val="-6"/>
              </w:rPr>
              <w:t xml:space="preserve"> </w:t>
            </w:r>
            <w:r>
              <w:t>a.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gaz</w:t>
            </w:r>
            <w:r>
              <w:rPr>
                <w:spacing w:val="-5"/>
              </w:rPr>
              <w:t xml:space="preserve"> </w:t>
            </w:r>
            <w:r>
              <w:t>ziemny,</w:t>
            </w:r>
            <w:r>
              <w:rPr>
                <w:spacing w:val="-7"/>
              </w:rPr>
              <w:t xml:space="preserve"> </w:t>
            </w:r>
            <w:r>
              <w:t>b.</w:t>
            </w:r>
            <w:r>
              <w:rPr>
                <w:spacing w:val="-3"/>
              </w:rPr>
              <w:t xml:space="preserve"> </w:t>
            </w:r>
            <w:r>
              <w:t>na gaz</w:t>
            </w:r>
            <w:r>
              <w:rPr>
                <w:spacing w:val="-5"/>
              </w:rPr>
              <w:t xml:space="preserve"> </w:t>
            </w:r>
            <w:r>
              <w:t>LPG.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Instalacje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wodnokanalizacyjne.</w:t>
            </w:r>
          </w:p>
          <w:p w14:paraId="0C758836" w14:textId="77777777" w:rsidR="00A65A52" w:rsidRDefault="00000000">
            <w:pPr>
              <w:pStyle w:val="TableParagraph"/>
              <w:spacing w:before="39" w:line="273" w:lineRule="auto"/>
              <w:ind w:right="3365"/>
            </w:pPr>
            <w:r>
              <w:t>5.</w:t>
            </w:r>
            <w:r>
              <w:rPr>
                <w:spacing w:val="-7"/>
              </w:rPr>
              <w:t xml:space="preserve"> </w:t>
            </w:r>
            <w:r>
              <w:t>Instalacje</w:t>
            </w:r>
            <w:r>
              <w:rPr>
                <w:spacing w:val="-7"/>
              </w:rPr>
              <w:t xml:space="preserve"> </w:t>
            </w:r>
            <w:r>
              <w:t>wentylacyjne:</w:t>
            </w:r>
            <w:r>
              <w:rPr>
                <w:spacing w:val="-8"/>
              </w:rPr>
              <w:t xml:space="preserve"> </w:t>
            </w:r>
            <w:r>
              <w:t>a.</w:t>
            </w:r>
            <w:r>
              <w:rPr>
                <w:spacing w:val="-7"/>
              </w:rPr>
              <w:t xml:space="preserve"> </w:t>
            </w:r>
            <w:r>
              <w:t>grawitacyjne,</w:t>
            </w:r>
            <w:r>
              <w:rPr>
                <w:spacing w:val="-9"/>
              </w:rPr>
              <w:t xml:space="preserve"> </w:t>
            </w:r>
            <w:r>
              <w:t>b.</w:t>
            </w:r>
            <w:r>
              <w:rPr>
                <w:spacing w:val="-7"/>
              </w:rPr>
              <w:t xml:space="preserve"> </w:t>
            </w:r>
            <w:r>
              <w:t>rekuperacja. 6.Instalacje fotowoltaiczne.</w:t>
            </w:r>
          </w:p>
          <w:p w14:paraId="13F7271B" w14:textId="77777777" w:rsidR="00A65A5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24"/>
              </w:tabs>
              <w:spacing w:before="7"/>
              <w:ind w:left="324" w:hanging="214"/>
            </w:pPr>
            <w:r>
              <w:t>Instalacje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wiatrowe.</w:t>
            </w:r>
          </w:p>
          <w:p w14:paraId="0BA40616" w14:textId="77777777" w:rsidR="00A65A5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24"/>
              </w:tabs>
              <w:spacing w:before="39"/>
              <w:ind w:left="324" w:hanging="214"/>
            </w:pPr>
            <w:r>
              <w:t>Pompy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ciepła.</w:t>
            </w:r>
          </w:p>
          <w:p w14:paraId="2E8A3436" w14:textId="77777777" w:rsidR="00A65A52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72"/>
              </w:tabs>
              <w:spacing w:before="38"/>
              <w:ind w:left="372" w:hanging="214"/>
            </w:pPr>
            <w:r>
              <w:t>Instalacje</w:t>
            </w:r>
            <w:r>
              <w:rPr>
                <w:spacing w:val="-9"/>
              </w:rPr>
              <w:t xml:space="preserve"> </w:t>
            </w:r>
            <w:r>
              <w:t>techniczne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alarmowe.</w:t>
            </w:r>
          </w:p>
          <w:p w14:paraId="0701DAA1" w14:textId="77777777" w:rsidR="00A65A52" w:rsidRDefault="00A65A52">
            <w:pPr>
              <w:pStyle w:val="TableParagraph"/>
              <w:spacing w:before="82"/>
              <w:ind w:left="0"/>
              <w:rPr>
                <w:rFonts w:ascii="Calibri Light"/>
              </w:rPr>
            </w:pPr>
          </w:p>
          <w:p w14:paraId="6D2D1240" w14:textId="77777777" w:rsidR="00A65A52" w:rsidRDefault="00000000">
            <w:pPr>
              <w:pStyle w:val="TableParagraph"/>
              <w:spacing w:before="0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Prefabrykowane</w:t>
            </w:r>
            <w:r>
              <w:rPr>
                <w:spacing w:val="-6"/>
              </w:rPr>
              <w:t xml:space="preserve"> </w:t>
            </w:r>
            <w:r>
              <w:t>moduły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instalacyjne.</w:t>
            </w:r>
          </w:p>
          <w:p w14:paraId="75221131" w14:textId="77777777" w:rsidR="00A65A5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spacing w:before="241"/>
              <w:ind w:left="324" w:hanging="214"/>
            </w:pPr>
            <w:r>
              <w:t>Przeznaczenie,</w:t>
            </w:r>
            <w:r>
              <w:rPr>
                <w:spacing w:val="-9"/>
              </w:rPr>
              <w:t xml:space="preserve"> </w:t>
            </w:r>
            <w:r>
              <w:t>konstrukcja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elementy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składowe.</w:t>
            </w:r>
          </w:p>
          <w:p w14:paraId="36FA6D07" w14:textId="77777777" w:rsidR="00A65A52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spacing w:before="39"/>
              <w:ind w:left="324" w:hanging="214"/>
            </w:pPr>
            <w:r>
              <w:t>Metody</w:t>
            </w:r>
            <w:r>
              <w:rPr>
                <w:spacing w:val="-7"/>
              </w:rPr>
              <w:t xml:space="preserve"> </w:t>
            </w:r>
            <w:r>
              <w:t>montażu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placu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budowy</w:t>
            </w:r>
          </w:p>
        </w:tc>
      </w:tr>
      <w:tr w:rsidR="00A65A52" w14:paraId="1BAFC5A1" w14:textId="77777777">
        <w:trPr>
          <w:trHeight w:val="815"/>
        </w:trPr>
        <w:tc>
          <w:tcPr>
            <w:tcW w:w="9633" w:type="dxa"/>
          </w:tcPr>
          <w:p w14:paraId="5D763A84" w14:textId="77777777" w:rsidR="00A65A52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15206F6A" w14:textId="77777777">
        <w:trPr>
          <w:trHeight w:val="3600"/>
        </w:trPr>
        <w:tc>
          <w:tcPr>
            <w:tcW w:w="9633" w:type="dxa"/>
          </w:tcPr>
          <w:p w14:paraId="413D65A3" w14:textId="77777777" w:rsidR="00A65A52" w:rsidRDefault="00000000">
            <w:pPr>
              <w:pStyle w:val="TableParagraph"/>
              <w:spacing w:before="2" w:line="276" w:lineRule="auto"/>
            </w:pPr>
            <w:r>
              <w:t>- Zna systemy i rodzaje instalacji budowlanych. - Zna sposoby montażu prefabrykowanych modułów systemowych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instalacyjnych. 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wykonawczej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rodzajach</w:t>
            </w:r>
            <w:r>
              <w:rPr>
                <w:spacing w:val="-5"/>
              </w:rPr>
              <w:t xml:space="preserve"> </w:t>
            </w:r>
            <w:r>
              <w:t>systemów</w:t>
            </w:r>
            <w:r>
              <w:rPr>
                <w:spacing w:val="-4"/>
              </w:rPr>
              <w:t xml:space="preserve"> </w:t>
            </w:r>
            <w:r>
              <w:t>i instalacji budowlanych. - Umie przenieść do praktyki wykonawczej wiedzę o prefabrykowanych</w:t>
            </w:r>
          </w:p>
          <w:p w14:paraId="6B71083C" w14:textId="77777777" w:rsidR="00A65A52" w:rsidRDefault="00000000">
            <w:pPr>
              <w:pStyle w:val="TableParagraph"/>
              <w:spacing w:before="0" w:line="278" w:lineRule="auto"/>
            </w:pPr>
            <w:r>
              <w:t>systemach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modułach</w:t>
            </w:r>
            <w:r>
              <w:rPr>
                <w:spacing w:val="-5"/>
              </w:rPr>
              <w:t xml:space="preserve"> </w:t>
            </w:r>
            <w:r>
              <w:t>instalacyjnych. 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wykonawczej</w:t>
            </w:r>
            <w:r>
              <w:rPr>
                <w:spacing w:val="-4"/>
              </w:rPr>
              <w:t xml:space="preserve"> </w:t>
            </w:r>
            <w:r>
              <w:t>wiedze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montażu prefabrykowanych systemów i modułów instalacyjnych. - Potrafi przekazać posiadaną wiedzę i</w:t>
            </w:r>
          </w:p>
          <w:p w14:paraId="6A55E6D2" w14:textId="77777777" w:rsidR="00A65A52" w:rsidRDefault="00000000">
            <w:pPr>
              <w:pStyle w:val="TableParagraph"/>
              <w:spacing w:before="0" w:line="276" w:lineRule="auto"/>
              <w:ind w:right="319"/>
            </w:pPr>
            <w:r>
              <w:t>umiejętności współpracownikom na</w:t>
            </w:r>
            <w:r>
              <w:rPr>
                <w:spacing w:val="-1"/>
              </w:rPr>
              <w:t xml:space="preserve"> </w:t>
            </w:r>
            <w:r>
              <w:t>poziomie</w:t>
            </w:r>
            <w:r>
              <w:rPr>
                <w:spacing w:val="-1"/>
              </w:rPr>
              <w:t xml:space="preserve"> </w:t>
            </w:r>
            <w:r>
              <w:t>brygady. -</w:t>
            </w:r>
            <w:r>
              <w:rPr>
                <w:spacing w:val="-3"/>
              </w:rPr>
              <w:t xml:space="preserve"> </w:t>
            </w:r>
            <w:r>
              <w:t>Potrafi kierować</w:t>
            </w:r>
            <w:r>
              <w:rPr>
                <w:spacing w:val="-4"/>
              </w:rPr>
              <w:t xml:space="preserve"> </w:t>
            </w:r>
            <w:r>
              <w:t>brygadą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t>celu</w:t>
            </w:r>
            <w:r>
              <w:rPr>
                <w:spacing w:val="-3"/>
              </w:rPr>
              <w:t xml:space="preserve"> </w:t>
            </w:r>
            <w:r>
              <w:t>przeniesienia do</w:t>
            </w:r>
            <w:r>
              <w:rPr>
                <w:spacing w:val="-11"/>
              </w:rPr>
              <w:t xml:space="preserve"> </w:t>
            </w:r>
            <w:r>
              <w:t>praktyki</w:t>
            </w:r>
            <w:r>
              <w:rPr>
                <w:spacing w:val="-6"/>
              </w:rPr>
              <w:t xml:space="preserve"> </w:t>
            </w:r>
            <w:r>
              <w:t>wykonawczej</w:t>
            </w:r>
            <w:r>
              <w:rPr>
                <w:spacing w:val="-7"/>
              </w:rPr>
              <w:t xml:space="preserve"> </w:t>
            </w:r>
            <w:r>
              <w:t>sposobów</w:t>
            </w:r>
            <w:r>
              <w:rPr>
                <w:spacing w:val="-7"/>
              </w:rPr>
              <w:t xml:space="preserve"> </w:t>
            </w:r>
            <w:r>
              <w:t>montażu</w:t>
            </w:r>
            <w:r>
              <w:rPr>
                <w:spacing w:val="-4"/>
              </w:rPr>
              <w:t xml:space="preserve"> </w:t>
            </w:r>
            <w:r>
              <w:t>prefabrykowanych</w:t>
            </w:r>
            <w:r>
              <w:rPr>
                <w:spacing w:val="-9"/>
              </w:rPr>
              <w:t xml:space="preserve"> </w:t>
            </w:r>
            <w:r>
              <w:t>systemów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modułów</w:t>
            </w:r>
            <w:r>
              <w:rPr>
                <w:spacing w:val="-7"/>
              </w:rPr>
              <w:t xml:space="preserve"> </w:t>
            </w:r>
            <w:r>
              <w:t>instalacyjnych.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7C84FE65" w14:textId="77777777" w:rsidR="00A65A52" w:rsidRDefault="00000000">
            <w:pPr>
              <w:pStyle w:val="TableParagraph"/>
              <w:spacing w:before="0" w:line="276" w:lineRule="auto"/>
              <w:ind w:right="319"/>
            </w:pPr>
            <w:r>
              <w:t>Potrafi samodzielnie uzupełniać posiadaną wiedzę i umiejętności w zakresie rodzajów instalacji budowlanych i prefabrykowanych systemów i modułów instalacyjnych. - Potrafi kreatywnie, samodzielnie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grupie,</w:t>
            </w:r>
            <w:r>
              <w:rPr>
                <w:spacing w:val="-7"/>
              </w:rPr>
              <w:t xml:space="preserve"> </w:t>
            </w:r>
            <w:r>
              <w:t>rozwiązywać</w:t>
            </w:r>
            <w:r>
              <w:rPr>
                <w:spacing w:val="-7"/>
              </w:rPr>
              <w:t xml:space="preserve"> </w:t>
            </w:r>
            <w:r>
              <w:t>bieżące</w:t>
            </w:r>
            <w:r>
              <w:rPr>
                <w:spacing w:val="-6"/>
              </w:rPr>
              <w:t xml:space="preserve"> </w:t>
            </w:r>
            <w:r>
              <w:t>zagadnienia</w:t>
            </w:r>
            <w:r>
              <w:rPr>
                <w:spacing w:val="-6"/>
              </w:rPr>
              <w:t xml:space="preserve"> </w:t>
            </w:r>
            <w:r>
              <w:t>dotyczące</w:t>
            </w:r>
            <w:r>
              <w:rPr>
                <w:spacing w:val="-1"/>
              </w:rPr>
              <w:t xml:space="preserve"> </w:t>
            </w:r>
            <w:r>
              <w:t>rodzajów</w:t>
            </w:r>
            <w:r>
              <w:rPr>
                <w:spacing w:val="-6"/>
              </w:rPr>
              <w:t xml:space="preserve"> </w:t>
            </w:r>
            <w:r>
              <w:t>systemów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instalacji budowlanych oraz prefabrykowanych systemów i modułów instalacyjnych.</w:t>
            </w:r>
          </w:p>
        </w:tc>
      </w:tr>
      <w:tr w:rsidR="00A65A52" w14:paraId="0F86B5E8" w14:textId="77777777">
        <w:trPr>
          <w:trHeight w:val="508"/>
        </w:trPr>
        <w:tc>
          <w:tcPr>
            <w:tcW w:w="9633" w:type="dxa"/>
          </w:tcPr>
          <w:p w14:paraId="185EFFC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385FE62A" w14:textId="77777777">
        <w:trPr>
          <w:trHeight w:val="508"/>
        </w:trPr>
        <w:tc>
          <w:tcPr>
            <w:tcW w:w="9633" w:type="dxa"/>
          </w:tcPr>
          <w:p w14:paraId="3DFD457F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710A29DB" w14:textId="77777777">
        <w:trPr>
          <w:trHeight w:val="508"/>
        </w:trPr>
        <w:tc>
          <w:tcPr>
            <w:tcW w:w="9633" w:type="dxa"/>
          </w:tcPr>
          <w:p w14:paraId="520DA89B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transformacją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203C66C7" w14:textId="77777777">
        <w:trPr>
          <w:trHeight w:val="508"/>
        </w:trPr>
        <w:tc>
          <w:tcPr>
            <w:tcW w:w="9633" w:type="dxa"/>
          </w:tcPr>
          <w:p w14:paraId="2DF4B7D0" w14:textId="77777777" w:rsidR="00A65A52" w:rsidRDefault="00000000">
            <w:pPr>
              <w:pStyle w:val="TableParagraph"/>
              <w:spacing w:before="2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7C9E1043" w14:textId="77777777">
        <w:trPr>
          <w:trHeight w:val="1329"/>
        </w:trPr>
        <w:tc>
          <w:tcPr>
            <w:tcW w:w="9633" w:type="dxa"/>
          </w:tcPr>
          <w:p w14:paraId="483FAD52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4DE8F223" w14:textId="77777777" w:rsidR="00A65A52" w:rsidRDefault="00000000">
            <w:pPr>
              <w:pStyle w:val="TableParagraph"/>
              <w:spacing w:before="240" w:line="273" w:lineRule="auto"/>
            </w:pPr>
            <w:r>
              <w:t>Wykorzystywane</w:t>
            </w:r>
            <w:r>
              <w:rPr>
                <w:spacing w:val="-5"/>
              </w:rPr>
              <w:t xml:space="preserve"> </w:t>
            </w:r>
            <w:r>
              <w:t>maszyny,</w:t>
            </w:r>
            <w:r>
              <w:rPr>
                <w:spacing w:val="-8"/>
              </w:rPr>
              <w:t xml:space="preserve"> </w:t>
            </w:r>
            <w:r>
              <w:t>urządzenia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narzędzia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procesach</w:t>
            </w:r>
            <w:r>
              <w:rPr>
                <w:spacing w:val="-6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montażu</w:t>
            </w:r>
            <w:r>
              <w:rPr>
                <w:spacing w:val="-6"/>
              </w:rPr>
              <w:t xml:space="preserve"> </w:t>
            </w:r>
            <w:r>
              <w:t xml:space="preserve">budynków </w:t>
            </w:r>
            <w:r>
              <w:rPr>
                <w:spacing w:val="-2"/>
              </w:rPr>
              <w:t>prefabrykowanych</w:t>
            </w:r>
          </w:p>
        </w:tc>
      </w:tr>
    </w:tbl>
    <w:p w14:paraId="56E2DB97" w14:textId="77777777" w:rsidR="00A65A52" w:rsidRDefault="00A65A52">
      <w:pPr>
        <w:pStyle w:val="TableParagraph"/>
        <w:spacing w:line="273" w:lineRule="auto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580F166E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1632" behindDoc="1" locked="0" layoutInCell="1" allowOverlap="1" wp14:anchorId="4B4F66EB" wp14:editId="402C32D7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DC6D59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45BE50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46EBE8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3790DBC0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B4B14E3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548F0804" w14:textId="77777777">
        <w:trPr>
          <w:trHeight w:val="8017"/>
        </w:trPr>
        <w:tc>
          <w:tcPr>
            <w:tcW w:w="9633" w:type="dxa"/>
          </w:tcPr>
          <w:p w14:paraId="1A6D34E4" w14:textId="77777777" w:rsidR="00A65A52" w:rsidRDefault="00000000">
            <w:pPr>
              <w:pStyle w:val="TableParagraph"/>
              <w:spacing w:before="7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Maszyny:</w:t>
            </w:r>
          </w:p>
          <w:p w14:paraId="6A92BBEF" w14:textId="77777777" w:rsidR="00A65A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4"/>
              </w:tabs>
              <w:spacing w:before="240"/>
              <w:ind w:left="324" w:hanging="214"/>
            </w:pPr>
            <w:r>
              <w:rPr>
                <w:spacing w:val="-2"/>
              </w:rPr>
              <w:t>Koparko-ładowarka.</w:t>
            </w:r>
          </w:p>
          <w:p w14:paraId="1A40A701" w14:textId="77777777" w:rsidR="00A65A52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24"/>
              </w:tabs>
              <w:spacing w:before="39"/>
              <w:ind w:left="324" w:hanging="214"/>
            </w:pPr>
            <w:r>
              <w:t>Zagęszczarka.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Ubijarka.</w:t>
            </w:r>
          </w:p>
          <w:p w14:paraId="3D538969" w14:textId="77777777" w:rsidR="00A65A52" w:rsidRDefault="00A65A52">
            <w:pPr>
              <w:pStyle w:val="TableParagraph"/>
              <w:spacing w:before="81"/>
              <w:ind w:left="0"/>
              <w:rPr>
                <w:rFonts w:ascii="Calibri Light"/>
              </w:rPr>
            </w:pPr>
          </w:p>
          <w:p w14:paraId="48CB55E3" w14:textId="77777777" w:rsidR="00A65A52" w:rsidRDefault="00000000">
            <w:pPr>
              <w:pStyle w:val="TableParagraph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Urządzenia:</w:t>
            </w:r>
          </w:p>
          <w:p w14:paraId="3BAAD003" w14:textId="77777777" w:rsidR="00A65A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spacing w:before="240"/>
              <w:ind w:left="324" w:hanging="214"/>
            </w:pPr>
            <w:r>
              <w:t>Dźwignik</w:t>
            </w:r>
            <w:r>
              <w:rPr>
                <w:spacing w:val="-2"/>
              </w:rPr>
              <w:t xml:space="preserve"> warsztatowy.</w:t>
            </w:r>
          </w:p>
          <w:p w14:paraId="22FAE82C" w14:textId="77777777" w:rsidR="00A65A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spacing w:before="39"/>
              <w:ind w:left="324" w:hanging="214"/>
            </w:pPr>
            <w:r>
              <w:t>Wózek</w:t>
            </w:r>
            <w:r>
              <w:rPr>
                <w:spacing w:val="-4"/>
              </w:rPr>
              <w:t xml:space="preserve"> </w:t>
            </w:r>
            <w:r>
              <w:t>widłowy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podnośnikiem.</w:t>
            </w:r>
          </w:p>
          <w:p w14:paraId="0EA994BD" w14:textId="77777777" w:rsidR="00A65A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spacing w:before="39"/>
              <w:ind w:left="324" w:hanging="214"/>
            </w:pPr>
            <w:r>
              <w:rPr>
                <w:spacing w:val="-2"/>
              </w:rPr>
              <w:t>Spawarka.</w:t>
            </w:r>
          </w:p>
          <w:p w14:paraId="1ABBC558" w14:textId="77777777" w:rsidR="00A65A52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24"/>
              </w:tabs>
              <w:spacing w:before="43"/>
              <w:ind w:left="324" w:hanging="214"/>
            </w:pPr>
            <w:r>
              <w:t>Kompresor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olejowy.</w:t>
            </w:r>
          </w:p>
          <w:p w14:paraId="308E7AAA" w14:textId="77777777" w:rsidR="00A65A52" w:rsidRDefault="00000000">
            <w:pPr>
              <w:pStyle w:val="TableParagraph"/>
              <w:spacing w:before="39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Narzędzia:</w:t>
            </w:r>
          </w:p>
          <w:p w14:paraId="6504A05A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240"/>
              <w:ind w:left="324" w:hanging="214"/>
            </w:pPr>
            <w:r>
              <w:rPr>
                <w:spacing w:val="-2"/>
              </w:rPr>
              <w:t>Szlifierka.</w:t>
            </w:r>
          </w:p>
          <w:p w14:paraId="7D88794E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39"/>
              <w:ind w:left="324" w:hanging="214"/>
            </w:pPr>
            <w:r>
              <w:t>Przecinarka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metalu.</w:t>
            </w:r>
          </w:p>
          <w:p w14:paraId="77A292A7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44"/>
              <w:ind w:left="324" w:hanging="214"/>
            </w:pPr>
            <w:r>
              <w:t>Poziomica</w:t>
            </w:r>
            <w:r>
              <w:rPr>
                <w:spacing w:val="-14"/>
              </w:rPr>
              <w:t xml:space="preserve"> </w:t>
            </w:r>
            <w:r>
              <w:t>tradycyjna,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łata.</w:t>
            </w:r>
          </w:p>
          <w:p w14:paraId="32E11179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38"/>
              <w:ind w:left="324" w:hanging="214"/>
            </w:pPr>
            <w:r>
              <w:t>Poziomica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laserowa.</w:t>
            </w:r>
          </w:p>
          <w:p w14:paraId="7F680BB8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39"/>
              <w:ind w:left="324" w:hanging="214"/>
            </w:pPr>
            <w:r>
              <w:t>Dalmierz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laserowy.</w:t>
            </w:r>
          </w:p>
          <w:p w14:paraId="55969DF5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44"/>
              <w:ind w:left="324" w:hanging="214"/>
            </w:pPr>
            <w:r>
              <w:rPr>
                <w:spacing w:val="-2"/>
              </w:rPr>
              <w:t>Młotowiertarka.</w:t>
            </w:r>
          </w:p>
          <w:p w14:paraId="0E36B39F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38"/>
              <w:ind w:left="324" w:hanging="214"/>
            </w:pPr>
            <w:r>
              <w:t>Drabina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wielofunkcyjna.</w:t>
            </w:r>
          </w:p>
          <w:p w14:paraId="639598A7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39"/>
              <w:ind w:left="324" w:hanging="214"/>
            </w:pPr>
            <w:r>
              <w:t>Lampa</w:t>
            </w:r>
            <w:r>
              <w:rPr>
                <w:spacing w:val="-8"/>
              </w:rPr>
              <w:t xml:space="preserve"> </w:t>
            </w:r>
            <w:r>
              <w:t>budowlana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LED.</w:t>
            </w:r>
          </w:p>
          <w:p w14:paraId="7D0E19DA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43"/>
              <w:ind w:left="324" w:hanging="214"/>
            </w:pPr>
            <w:r>
              <w:t>Narzędzia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podręczne.</w:t>
            </w:r>
          </w:p>
          <w:p w14:paraId="2102C293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before="39"/>
              <w:ind w:left="434" w:hanging="324"/>
            </w:pPr>
            <w:r>
              <w:t>Niwelator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laserowy.</w:t>
            </w:r>
          </w:p>
          <w:p w14:paraId="01EF36FB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before="39"/>
              <w:ind w:left="434" w:hanging="324"/>
            </w:pPr>
            <w:r>
              <w:t>Piła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szablasta.</w:t>
            </w:r>
          </w:p>
          <w:p w14:paraId="511CE9CA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before="44"/>
              <w:ind w:left="434" w:hanging="324"/>
            </w:pPr>
            <w:r>
              <w:t>Pilarka</w:t>
            </w:r>
            <w:r>
              <w:rPr>
                <w:spacing w:val="-6"/>
              </w:rPr>
              <w:t xml:space="preserve"> </w:t>
            </w:r>
            <w:r>
              <w:t>elektryczna</w:t>
            </w:r>
            <w:r>
              <w:rPr>
                <w:spacing w:val="-5"/>
              </w:rPr>
              <w:t xml:space="preserve"> </w:t>
            </w:r>
            <w:r>
              <w:t>tarczowa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cięcia</w:t>
            </w:r>
            <w:r>
              <w:rPr>
                <w:spacing w:val="-5"/>
              </w:rPr>
              <w:t xml:space="preserve"> </w:t>
            </w:r>
            <w:r>
              <w:t>kątowego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ukośnego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funkcją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posuwu.</w:t>
            </w:r>
          </w:p>
          <w:p w14:paraId="5D41C379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before="38"/>
              <w:ind w:left="434" w:hanging="324"/>
            </w:pPr>
            <w:r>
              <w:rPr>
                <w:spacing w:val="-2"/>
              </w:rPr>
              <w:t>Zagłębiarko-pilarka.</w:t>
            </w:r>
          </w:p>
          <w:p w14:paraId="3EF4E8AD" w14:textId="77777777" w:rsidR="00A65A52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34"/>
              </w:tabs>
              <w:spacing w:before="39"/>
              <w:ind w:left="434" w:hanging="324"/>
            </w:pPr>
            <w:r>
              <w:t>Ściski</w:t>
            </w:r>
            <w:r>
              <w:rPr>
                <w:spacing w:val="-2"/>
              </w:rPr>
              <w:t xml:space="preserve"> stolarskie</w:t>
            </w:r>
          </w:p>
        </w:tc>
      </w:tr>
      <w:tr w:rsidR="00A65A52" w14:paraId="66D434CA" w14:textId="77777777">
        <w:trPr>
          <w:trHeight w:val="816"/>
        </w:trPr>
        <w:tc>
          <w:tcPr>
            <w:tcW w:w="9633" w:type="dxa"/>
          </w:tcPr>
          <w:p w14:paraId="0E33731F" w14:textId="77777777" w:rsidR="00A65A52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5418990A" w14:textId="77777777">
        <w:trPr>
          <w:trHeight w:val="3706"/>
        </w:trPr>
        <w:tc>
          <w:tcPr>
            <w:tcW w:w="9633" w:type="dxa"/>
          </w:tcPr>
          <w:p w14:paraId="75FA22FD" w14:textId="77777777" w:rsidR="00A65A52" w:rsidRDefault="00000000">
            <w:pPr>
              <w:pStyle w:val="TableParagraph"/>
              <w:spacing w:line="276" w:lineRule="auto"/>
            </w:pPr>
            <w:r>
              <w:t>- Zna rodzaje maszyn wykorzystywanych w procesach budowlanych montażu budynków prefabrykowanych. - Zna rodzaje urządzeń wykorzystywanych w procesach budowlanych montażu budynków prefabrykowanych. - Zna rodzaje narzędzi wykorzystywanych w procesach budowlanych montażu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prefabrykowanych. 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wykonawczej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maszynach wykorzystywanych w procesach budowlanych montażu budynków. - Umie przenieść do praktyki</w:t>
            </w:r>
          </w:p>
          <w:p w14:paraId="181D3C8C" w14:textId="77777777" w:rsidR="00A65A52" w:rsidRDefault="00000000">
            <w:pPr>
              <w:pStyle w:val="TableParagraph"/>
              <w:spacing w:before="2"/>
            </w:pPr>
            <w:r>
              <w:t>wykonawczej</w:t>
            </w:r>
            <w:r>
              <w:rPr>
                <w:spacing w:val="-9"/>
              </w:rPr>
              <w:t xml:space="preserve"> </w:t>
            </w:r>
            <w:r>
              <w:t>wiedzę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urządzeniach</w:t>
            </w:r>
            <w:r>
              <w:rPr>
                <w:spacing w:val="-8"/>
              </w:rPr>
              <w:t xml:space="preserve"> </w:t>
            </w:r>
            <w:r>
              <w:t>wykorzystywanych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procesach</w:t>
            </w:r>
            <w:r>
              <w:rPr>
                <w:spacing w:val="-4"/>
              </w:rPr>
              <w:t xml:space="preserve"> </w:t>
            </w:r>
            <w:r>
              <w:t>budowlanych</w:t>
            </w:r>
            <w:r>
              <w:rPr>
                <w:spacing w:val="-8"/>
              </w:rPr>
              <w:t xml:space="preserve"> </w:t>
            </w:r>
            <w:r>
              <w:t>montażu</w:t>
            </w:r>
            <w:r>
              <w:rPr>
                <w:spacing w:val="-3"/>
              </w:rPr>
              <w:t xml:space="preserve"> </w:t>
            </w:r>
            <w:r>
              <w:t>budynków.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34A88B6B" w14:textId="77777777" w:rsidR="00A65A52" w:rsidRDefault="00000000">
            <w:pPr>
              <w:pStyle w:val="TableParagraph"/>
              <w:spacing w:before="39" w:line="278" w:lineRule="auto"/>
            </w:pPr>
            <w:r>
              <w:t>Umie</w:t>
            </w:r>
            <w:r>
              <w:rPr>
                <w:spacing w:val="-5"/>
              </w:rPr>
              <w:t xml:space="preserve"> </w:t>
            </w:r>
            <w:r>
              <w:t>przenieść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3"/>
              </w:rPr>
              <w:t xml:space="preserve"> </w:t>
            </w:r>
            <w:r>
              <w:t>wykonawczej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narzędziach</w:t>
            </w:r>
            <w:r>
              <w:rPr>
                <w:spacing w:val="-5"/>
              </w:rPr>
              <w:t xml:space="preserve"> </w:t>
            </w:r>
            <w:r>
              <w:t>wykorzystywanych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procesach budowlanych montażu budynków. - Potrafi przekazać posiadaną wiedzę i umiejętności</w:t>
            </w:r>
          </w:p>
          <w:p w14:paraId="40F9696E" w14:textId="77777777" w:rsidR="00A65A52" w:rsidRDefault="00000000">
            <w:pPr>
              <w:pStyle w:val="TableParagraph"/>
              <w:spacing w:before="0" w:line="265" w:lineRule="exact"/>
            </w:pPr>
            <w:r>
              <w:t>współpracownikom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poziomie</w:t>
            </w:r>
            <w:r>
              <w:rPr>
                <w:spacing w:val="-5"/>
              </w:rPr>
              <w:t xml:space="preserve"> </w:t>
            </w:r>
            <w:r>
              <w:t>brygady. -</w:t>
            </w:r>
            <w:r>
              <w:rPr>
                <w:spacing w:val="-6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>kierować</w:t>
            </w:r>
            <w:r>
              <w:rPr>
                <w:spacing w:val="-7"/>
              </w:rPr>
              <w:t xml:space="preserve"> </w:t>
            </w:r>
            <w:r>
              <w:t>brygadą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celu</w:t>
            </w:r>
            <w:r>
              <w:rPr>
                <w:spacing w:val="-6"/>
              </w:rPr>
              <w:t xml:space="preserve"> </w:t>
            </w:r>
            <w:r>
              <w:t>przeniesienia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praktyki</w:t>
            </w:r>
          </w:p>
          <w:p w14:paraId="3B4E6778" w14:textId="77777777" w:rsidR="00A65A52" w:rsidRDefault="00000000">
            <w:pPr>
              <w:pStyle w:val="TableParagraph"/>
              <w:spacing w:before="38" w:line="278" w:lineRule="auto"/>
            </w:pPr>
            <w:r>
              <w:t>wykonawczej</w:t>
            </w:r>
            <w:r>
              <w:rPr>
                <w:spacing w:val="-5"/>
              </w:rPr>
              <w:t xml:space="preserve"> </w:t>
            </w:r>
            <w:r>
              <w:t>zasad</w:t>
            </w:r>
            <w:r>
              <w:rPr>
                <w:spacing w:val="-6"/>
              </w:rPr>
              <w:t xml:space="preserve"> </w:t>
            </w:r>
            <w:r>
              <w:t>używania</w:t>
            </w:r>
            <w:r>
              <w:rPr>
                <w:spacing w:val="-5"/>
              </w:rPr>
              <w:t xml:space="preserve"> </w:t>
            </w:r>
            <w:r>
              <w:t>maszyn,</w:t>
            </w:r>
            <w:r>
              <w:rPr>
                <w:spacing w:val="-8"/>
              </w:rPr>
              <w:t xml:space="preserve"> </w:t>
            </w:r>
            <w:r>
              <w:t>urządzeń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narzędzi</w:t>
            </w:r>
            <w:r>
              <w:rPr>
                <w:spacing w:val="-3"/>
              </w:rPr>
              <w:t xml:space="preserve"> </w:t>
            </w:r>
            <w:r>
              <w:t>wykorzystywanych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procesach</w:t>
            </w:r>
            <w:r>
              <w:rPr>
                <w:spacing w:val="-6"/>
              </w:rPr>
              <w:t xml:space="preserve"> </w:t>
            </w:r>
            <w:r>
              <w:t>budowlanych montażu budynków. - Potrafi samodzielnie uzupełniać posiadaną wiedzę i umiejętności w zakresie</w:t>
            </w:r>
          </w:p>
          <w:p w14:paraId="49E43D83" w14:textId="77777777" w:rsidR="00A65A52" w:rsidRDefault="00000000">
            <w:pPr>
              <w:pStyle w:val="TableParagraph"/>
              <w:spacing w:before="0" w:line="265" w:lineRule="exact"/>
            </w:pPr>
            <w:r>
              <w:t>używania</w:t>
            </w:r>
            <w:r>
              <w:rPr>
                <w:spacing w:val="-7"/>
              </w:rPr>
              <w:t xml:space="preserve"> </w:t>
            </w:r>
            <w:r>
              <w:t>maszyn,</w:t>
            </w:r>
            <w:r>
              <w:rPr>
                <w:spacing w:val="-9"/>
              </w:rPr>
              <w:t xml:space="preserve"> </w:t>
            </w:r>
            <w:r>
              <w:t>urządzeń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narzędzi</w:t>
            </w:r>
            <w:r>
              <w:rPr>
                <w:spacing w:val="-5"/>
              </w:rPr>
              <w:t xml:space="preserve"> </w:t>
            </w:r>
            <w:r>
              <w:t>wykorzystywanych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procesach</w:t>
            </w:r>
            <w:r>
              <w:rPr>
                <w:spacing w:val="-7"/>
              </w:rPr>
              <w:t xml:space="preserve"> </w:t>
            </w:r>
            <w:r>
              <w:t>budowlanych</w:t>
            </w:r>
            <w:r>
              <w:rPr>
                <w:spacing w:val="-7"/>
              </w:rPr>
              <w:t xml:space="preserve"> </w:t>
            </w:r>
            <w:r>
              <w:t>montażu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budynków.</w:t>
            </w:r>
          </w:p>
        </w:tc>
      </w:tr>
    </w:tbl>
    <w:p w14:paraId="4EB3F54A" w14:textId="77777777" w:rsidR="00A65A52" w:rsidRDefault="00A65A52">
      <w:pPr>
        <w:pStyle w:val="TableParagraph"/>
        <w:spacing w:line="265" w:lineRule="exact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8D5FDDC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2144" behindDoc="1" locked="0" layoutInCell="1" allowOverlap="1" wp14:anchorId="7AA74A67" wp14:editId="7EDE4B9F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8C2E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7DAEE6A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4F93D24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8AB3F61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CAB5A03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7D215D7D" w14:textId="77777777">
        <w:trPr>
          <w:trHeight w:val="820"/>
        </w:trPr>
        <w:tc>
          <w:tcPr>
            <w:tcW w:w="9633" w:type="dxa"/>
          </w:tcPr>
          <w:p w14:paraId="24A8DC8A" w14:textId="77777777" w:rsidR="00A65A52" w:rsidRDefault="00000000">
            <w:pPr>
              <w:pStyle w:val="TableParagraph"/>
              <w:spacing w:before="7" w:line="273" w:lineRule="auto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zasad</w:t>
            </w:r>
            <w:r>
              <w:rPr>
                <w:spacing w:val="-5"/>
              </w:rPr>
              <w:t xml:space="preserve"> </w:t>
            </w:r>
            <w:r>
              <w:t>używania maszyn, urządzeń i narzędzi wykorzystywanych w procesach budowlanych montażu budynków.</w:t>
            </w:r>
          </w:p>
        </w:tc>
      </w:tr>
      <w:tr w:rsidR="00A65A52" w14:paraId="70FA5953" w14:textId="77777777">
        <w:trPr>
          <w:trHeight w:val="508"/>
        </w:trPr>
        <w:tc>
          <w:tcPr>
            <w:tcW w:w="9633" w:type="dxa"/>
          </w:tcPr>
          <w:p w14:paraId="040C8FEE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29FD9D38" w14:textId="77777777">
        <w:trPr>
          <w:trHeight w:val="508"/>
        </w:trPr>
        <w:tc>
          <w:tcPr>
            <w:tcW w:w="9633" w:type="dxa"/>
          </w:tcPr>
          <w:p w14:paraId="4F41CA60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cyfrowe</w:t>
            </w:r>
          </w:p>
        </w:tc>
      </w:tr>
      <w:tr w:rsidR="00A65A52" w14:paraId="6C2BFFBE" w14:textId="77777777">
        <w:trPr>
          <w:trHeight w:val="508"/>
        </w:trPr>
        <w:tc>
          <w:tcPr>
            <w:tcW w:w="9633" w:type="dxa"/>
          </w:tcPr>
          <w:p w14:paraId="018526BE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490DBB42" w14:textId="77777777">
        <w:trPr>
          <w:trHeight w:val="508"/>
        </w:trPr>
        <w:tc>
          <w:tcPr>
            <w:tcW w:w="9633" w:type="dxa"/>
          </w:tcPr>
          <w:p w14:paraId="6EFF091E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6070C98E" w14:textId="77777777">
        <w:trPr>
          <w:trHeight w:val="4181"/>
        </w:trPr>
        <w:tc>
          <w:tcPr>
            <w:tcW w:w="9633" w:type="dxa"/>
          </w:tcPr>
          <w:p w14:paraId="2ED5BA7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585EC80F" w14:textId="77777777" w:rsidR="00A65A52" w:rsidRDefault="00000000">
            <w:pPr>
              <w:pStyle w:val="TableParagraph"/>
              <w:spacing w:before="241"/>
            </w:pPr>
            <w:r>
              <w:t>Zgodność</w:t>
            </w:r>
            <w:r>
              <w:rPr>
                <w:spacing w:val="-12"/>
              </w:rPr>
              <w:t xml:space="preserve"> </w:t>
            </w:r>
            <w:r>
              <w:t>z</w:t>
            </w:r>
            <w:r>
              <w:rPr>
                <w:spacing w:val="-8"/>
              </w:rPr>
              <w:t xml:space="preserve"> </w:t>
            </w:r>
            <w:r>
              <w:t>przepisami</w:t>
            </w:r>
            <w:r>
              <w:rPr>
                <w:spacing w:val="-7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8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rozwój).</w:t>
            </w:r>
          </w:p>
          <w:p w14:paraId="472DD212" w14:textId="77777777" w:rsidR="00A65A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240"/>
              <w:ind w:left="224" w:hanging="114"/>
            </w:pPr>
            <w:r>
              <w:t>Przepisy</w:t>
            </w:r>
            <w:r>
              <w:rPr>
                <w:spacing w:val="-7"/>
              </w:rPr>
              <w:t xml:space="preserve"> </w:t>
            </w:r>
            <w:r>
              <w:t>prawa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normy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</w:t>
            </w:r>
            <w:r>
              <w:rPr>
                <w:spacing w:val="-5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zrównoważonego.</w:t>
            </w:r>
          </w:p>
          <w:p w14:paraId="43E0E896" w14:textId="77777777" w:rsidR="00A65A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241"/>
              <w:ind w:left="224" w:hanging="114"/>
            </w:pPr>
            <w:r>
              <w:t>Technologie</w:t>
            </w:r>
            <w:r>
              <w:rPr>
                <w:spacing w:val="-10"/>
              </w:rPr>
              <w:t xml:space="preserve"> </w:t>
            </w:r>
            <w:r>
              <w:t>ponownego</w:t>
            </w:r>
            <w:r>
              <w:rPr>
                <w:spacing w:val="-8"/>
              </w:rPr>
              <w:t xml:space="preserve"> </w:t>
            </w:r>
            <w:r>
              <w:t>wykorzystania</w:t>
            </w:r>
            <w:r>
              <w:rPr>
                <w:spacing w:val="-7"/>
              </w:rPr>
              <w:t xml:space="preserve"> </w:t>
            </w:r>
            <w:r>
              <w:t>materiałów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budownictwie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niskoemisyjnym.</w:t>
            </w:r>
          </w:p>
          <w:p w14:paraId="2647997C" w14:textId="77777777" w:rsidR="00A65A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240" w:line="278" w:lineRule="auto"/>
              <w:ind w:right="1047" w:firstLine="0"/>
            </w:pPr>
            <w:r>
              <w:t>Technologie,</w:t>
            </w:r>
            <w:r>
              <w:rPr>
                <w:spacing w:val="-6"/>
              </w:rPr>
              <w:t xml:space="preserve"> </w:t>
            </w:r>
            <w:r>
              <w:t>linie</w:t>
            </w:r>
            <w:r>
              <w:rPr>
                <w:spacing w:val="-4"/>
              </w:rPr>
              <w:t xml:space="preserve"> </w:t>
            </w:r>
            <w:r>
              <w:t>technologiczne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produkcja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dla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niskoemisyjnego</w:t>
            </w:r>
            <w:r>
              <w:rPr>
                <w:spacing w:val="-5"/>
              </w:rPr>
              <w:t xml:space="preserve"> </w:t>
            </w:r>
            <w:r>
              <w:t>z zastosowaniem surowców towarzyszących, produktów ubocznych i odpadów.</w:t>
            </w:r>
          </w:p>
          <w:p w14:paraId="23D7FF78" w14:textId="77777777" w:rsidR="00A65A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198"/>
              <w:ind w:left="224" w:hanging="114"/>
            </w:pPr>
            <w:r>
              <w:t>Optymalizacja</w:t>
            </w:r>
            <w:r>
              <w:rPr>
                <w:spacing w:val="-8"/>
              </w:rPr>
              <w:t xml:space="preserve"> </w:t>
            </w:r>
            <w:r>
              <w:t>bilansu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energetycznego.</w:t>
            </w:r>
          </w:p>
          <w:p w14:paraId="307054C5" w14:textId="77777777" w:rsidR="00A65A52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240" w:line="273" w:lineRule="auto"/>
              <w:ind w:right="195" w:firstLine="0"/>
            </w:pPr>
            <w:r>
              <w:t>Przemyślana</w:t>
            </w:r>
            <w:r>
              <w:rPr>
                <w:spacing w:val="-3"/>
              </w:rPr>
              <w:t xml:space="preserve"> </w:t>
            </w:r>
            <w:r>
              <w:t>architektura</w:t>
            </w:r>
            <w:r>
              <w:rPr>
                <w:spacing w:val="-4"/>
              </w:rPr>
              <w:t xml:space="preserve"> </w:t>
            </w:r>
            <w:r>
              <w:t>nakierowana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umiejscowienie</w:t>
            </w:r>
            <w:r>
              <w:rPr>
                <w:spacing w:val="-3"/>
              </w:rPr>
              <w:t xml:space="preserve"> </w:t>
            </w:r>
            <w:r>
              <w:t>budynku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budowli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przestrzeni</w:t>
            </w:r>
            <w:r>
              <w:rPr>
                <w:spacing w:val="-2"/>
              </w:rPr>
              <w:t xml:space="preserve"> </w:t>
            </w:r>
            <w:r>
              <w:t xml:space="preserve">środowiska </w:t>
            </w:r>
            <w:r>
              <w:rPr>
                <w:spacing w:val="-2"/>
              </w:rPr>
              <w:t>naturalnego.</w:t>
            </w:r>
          </w:p>
        </w:tc>
      </w:tr>
      <w:tr w:rsidR="00A65A52" w14:paraId="7C0E2D3F" w14:textId="77777777">
        <w:trPr>
          <w:trHeight w:val="820"/>
        </w:trPr>
        <w:tc>
          <w:tcPr>
            <w:tcW w:w="9633" w:type="dxa"/>
          </w:tcPr>
          <w:p w14:paraId="61F12B12" w14:textId="77777777" w:rsidR="00A65A52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508C32BE" w14:textId="77777777">
        <w:trPr>
          <w:trHeight w:val="4633"/>
        </w:trPr>
        <w:tc>
          <w:tcPr>
            <w:tcW w:w="9633" w:type="dxa"/>
          </w:tcPr>
          <w:p w14:paraId="46EAD6AD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środowiskowe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norm</w:t>
            </w:r>
            <w:r>
              <w:rPr>
                <w:spacing w:val="-5"/>
              </w:rPr>
              <w:t xml:space="preserve"> </w:t>
            </w:r>
            <w:r>
              <w:t>środowiskowych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zrównoważonego</w:t>
            </w:r>
            <w:r>
              <w:rPr>
                <w:spacing w:val="-6"/>
              </w:rPr>
              <w:t xml:space="preserve"> </w:t>
            </w:r>
            <w:r>
              <w:t>rozwoju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 budownictwa zrównoważonego. - Zna przepisy prawa i normy w obszarze budownictwa zrównoważonego. – Zna technologie ponownego wykorzystania materiałów w budownictwie</w:t>
            </w:r>
          </w:p>
          <w:p w14:paraId="3A3A9060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niskoemisyjnym.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technologie,</w:t>
            </w:r>
            <w:r>
              <w:rPr>
                <w:spacing w:val="-7"/>
              </w:rPr>
              <w:t xml:space="preserve"> </w:t>
            </w:r>
            <w:r>
              <w:t>linie</w:t>
            </w:r>
            <w:r>
              <w:rPr>
                <w:spacing w:val="-5"/>
              </w:rPr>
              <w:t xml:space="preserve"> </w:t>
            </w:r>
            <w:r>
              <w:t>technologiczne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produkcji</w:t>
            </w:r>
            <w:r>
              <w:rPr>
                <w:spacing w:val="-3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dla</w:t>
            </w:r>
            <w:r>
              <w:rPr>
                <w:spacing w:val="-5"/>
              </w:rPr>
              <w:t xml:space="preserve"> </w:t>
            </w:r>
            <w:r>
              <w:t>budownictwa niskoemisyjnego z zastosowaniem surowców towarzyszących, produktów ubocznych i odpadów. - Zna zasady optymalizacji bilansu energetycznego. – Wie na czym polega przemyślana architektura nakierowana na umiejscowienie budynku i budowli w przestrzeni środowiska naturalnego. - Umie</w:t>
            </w:r>
          </w:p>
          <w:p w14:paraId="73C1916F" w14:textId="77777777" w:rsidR="00A65A52" w:rsidRDefault="00000000">
            <w:pPr>
              <w:pStyle w:val="TableParagraph"/>
              <w:spacing w:before="0" w:line="276" w:lineRule="auto"/>
            </w:pPr>
            <w:r>
              <w:t>przenieść do praktyki budowlanej przepisy środowiskowe dotyczące norm środowiskowych i zrównoważonego rozwoju w obszarze budownictwa zrównoważonego. - Umie przenieść do praktyki budowlanej przepisy prawa i normy w obszarze budownictwa zrównoważonego. – Umie przenieść do praktyki budowlanej wiedzę o technologiach ponownego wykorzystania materiałów w budownictwie niskoemisyjnym. - Umie przenieść do praktyki budowlanej wiedze o technologiach, liniach technologicznych</w:t>
            </w:r>
            <w:r>
              <w:rPr>
                <w:spacing w:val="-3"/>
              </w:rPr>
              <w:t xml:space="preserve"> </w:t>
            </w:r>
            <w:r>
              <w:t>i zasadach</w:t>
            </w:r>
            <w:r>
              <w:rPr>
                <w:spacing w:val="-3"/>
              </w:rPr>
              <w:t xml:space="preserve"> </w:t>
            </w:r>
            <w:r>
              <w:t>produkcji materiałów</w:t>
            </w:r>
            <w:r>
              <w:rPr>
                <w:spacing w:val="-2"/>
              </w:rPr>
              <w:t xml:space="preserve"> </w:t>
            </w:r>
            <w:r>
              <w:t>dla</w:t>
            </w:r>
            <w:r>
              <w:rPr>
                <w:spacing w:val="-2"/>
              </w:rPr>
              <w:t xml:space="preserve"> </w:t>
            </w:r>
            <w:r>
              <w:t>budownictwa</w:t>
            </w:r>
            <w:r>
              <w:rPr>
                <w:spacing w:val="-2"/>
              </w:rPr>
              <w:t xml:space="preserve"> </w:t>
            </w:r>
            <w:r>
              <w:t>niskoemisyjnego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zastosowaniem surowców</w:t>
            </w:r>
            <w:r>
              <w:rPr>
                <w:spacing w:val="-8"/>
              </w:rPr>
              <w:t xml:space="preserve"> </w:t>
            </w:r>
            <w:r>
              <w:t>towarzyszących,</w:t>
            </w:r>
            <w:r>
              <w:rPr>
                <w:spacing w:val="-9"/>
              </w:rPr>
              <w:t xml:space="preserve"> </w:t>
            </w:r>
            <w:r>
              <w:t>produktów</w:t>
            </w:r>
            <w:r>
              <w:rPr>
                <w:spacing w:val="-5"/>
              </w:rPr>
              <w:t xml:space="preserve"> </w:t>
            </w:r>
            <w:r>
              <w:t>ubocznych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odpadów.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Umie</w:t>
            </w:r>
            <w:r>
              <w:rPr>
                <w:spacing w:val="-5"/>
              </w:rPr>
              <w:t xml:space="preserve"> </w:t>
            </w:r>
            <w:r>
              <w:t>przenieść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praktyki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budowlanej</w:t>
            </w:r>
          </w:p>
          <w:p w14:paraId="63F53201" w14:textId="77777777" w:rsidR="00A65A52" w:rsidRDefault="00000000">
            <w:pPr>
              <w:pStyle w:val="TableParagraph"/>
              <w:spacing w:before="0" w:line="267" w:lineRule="exact"/>
            </w:pPr>
            <w:r>
              <w:t>zasady</w:t>
            </w:r>
            <w:r>
              <w:rPr>
                <w:spacing w:val="-6"/>
              </w:rPr>
              <w:t xml:space="preserve"> </w:t>
            </w:r>
            <w:r>
              <w:t>optymalizacji</w:t>
            </w:r>
            <w:r>
              <w:rPr>
                <w:spacing w:val="-4"/>
              </w:rPr>
              <w:t xml:space="preserve"> </w:t>
            </w:r>
            <w:r>
              <w:t>bilansu</w:t>
            </w:r>
            <w:r>
              <w:rPr>
                <w:spacing w:val="-7"/>
              </w:rPr>
              <w:t xml:space="preserve"> </w:t>
            </w:r>
            <w:r>
              <w:t>energetycznego.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t>przenieść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praktyki</w:t>
            </w:r>
            <w:r>
              <w:rPr>
                <w:spacing w:val="-4"/>
              </w:rPr>
              <w:t xml:space="preserve"> </w:t>
            </w:r>
            <w:r>
              <w:t>budowlanej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o</w:t>
            </w:r>
          </w:p>
        </w:tc>
      </w:tr>
    </w:tbl>
    <w:p w14:paraId="2D838FD2" w14:textId="77777777" w:rsidR="00A65A52" w:rsidRDefault="00A65A52">
      <w:pPr>
        <w:pStyle w:val="TableParagraph"/>
        <w:spacing w:line="267" w:lineRule="exact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2B313B3D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2656" behindDoc="1" locked="0" layoutInCell="1" allowOverlap="1" wp14:anchorId="31081CDB" wp14:editId="1F47CE69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BA65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BDD9737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EFF027A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80EF8EF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170B0FC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2539E912" w14:textId="77777777">
        <w:trPr>
          <w:trHeight w:val="2367"/>
        </w:trPr>
        <w:tc>
          <w:tcPr>
            <w:tcW w:w="9633" w:type="dxa"/>
          </w:tcPr>
          <w:p w14:paraId="2B4263F4" w14:textId="77777777" w:rsidR="00A65A52" w:rsidRDefault="00000000">
            <w:pPr>
              <w:pStyle w:val="TableParagraph"/>
              <w:spacing w:before="7" w:line="276" w:lineRule="auto"/>
              <w:ind w:right="35"/>
            </w:pPr>
            <w:r>
              <w:t>przemyślanej</w:t>
            </w:r>
            <w:r>
              <w:rPr>
                <w:spacing w:val="-4"/>
              </w:rPr>
              <w:t xml:space="preserve"> </w:t>
            </w:r>
            <w:r>
              <w:t>architekturze</w:t>
            </w:r>
            <w:r>
              <w:rPr>
                <w:spacing w:val="-4"/>
              </w:rPr>
              <w:t xml:space="preserve"> </w:t>
            </w:r>
            <w:r>
              <w:t>nakierowanej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>środowiska naturalnego. - Potrafi przekazać posiadaną wiedzę i umiejętności współpracownikom na poziomie brygady. - Potrafi kierować brygadą w celu przeniesienia do praktyki wykonawczej wiedzy i umiejętności związanych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t>polityki środowiskowej</w:t>
            </w:r>
            <w:r>
              <w:rPr>
                <w:spacing w:val="-5"/>
              </w:rPr>
              <w:t xml:space="preserve"> </w:t>
            </w:r>
            <w:r>
              <w:t>i zasad</w:t>
            </w:r>
            <w:r>
              <w:rPr>
                <w:spacing w:val="-1"/>
              </w:rPr>
              <w:t xml:space="preserve"> </w:t>
            </w:r>
            <w:r>
              <w:t>zrównoważonego</w:t>
            </w:r>
            <w:r>
              <w:rPr>
                <w:spacing w:val="-1"/>
              </w:rPr>
              <w:t xml:space="preserve"> </w:t>
            </w:r>
            <w:r>
              <w:t>rozwoju. -</w:t>
            </w:r>
            <w:r>
              <w:rPr>
                <w:spacing w:val="-1"/>
              </w:rPr>
              <w:t xml:space="preserve"> </w:t>
            </w:r>
            <w:r>
              <w:t>Potrafi samodzielnie uzupełniać posiadaną wiedzę i umiejętności w zakresie polityki środowiskowej i zasad zrównoważonego rozwoju. -</w:t>
            </w:r>
          </w:p>
          <w:p w14:paraId="2D014828" w14:textId="77777777" w:rsidR="00A65A52" w:rsidRDefault="00000000">
            <w:pPr>
              <w:pStyle w:val="TableParagraph"/>
              <w:spacing w:before="0" w:line="278" w:lineRule="auto"/>
            </w:pP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grupie,</w:t>
            </w:r>
            <w:r>
              <w:rPr>
                <w:spacing w:val="-5"/>
              </w:rPr>
              <w:t xml:space="preserve"> </w:t>
            </w:r>
            <w:r>
              <w:t>rozwiązywać</w:t>
            </w:r>
            <w:r>
              <w:rPr>
                <w:spacing w:val="-10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polityki środowiskowej i zasad zrównoważonego rozwoju.</w:t>
            </w:r>
          </w:p>
        </w:tc>
      </w:tr>
      <w:tr w:rsidR="00A65A52" w14:paraId="0CFB5679" w14:textId="77777777">
        <w:trPr>
          <w:trHeight w:val="508"/>
        </w:trPr>
        <w:tc>
          <w:tcPr>
            <w:tcW w:w="9633" w:type="dxa"/>
          </w:tcPr>
          <w:p w14:paraId="39AF1668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70CF317F" w14:textId="77777777">
        <w:trPr>
          <w:trHeight w:val="508"/>
        </w:trPr>
        <w:tc>
          <w:tcPr>
            <w:tcW w:w="9633" w:type="dxa"/>
          </w:tcPr>
          <w:p w14:paraId="21310666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A65A52" w14:paraId="4DEFD190" w14:textId="77777777">
        <w:trPr>
          <w:trHeight w:val="509"/>
        </w:trPr>
        <w:tc>
          <w:tcPr>
            <w:tcW w:w="9633" w:type="dxa"/>
          </w:tcPr>
          <w:p w14:paraId="57AAC90D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3F4766F0" w14:textId="77777777">
        <w:trPr>
          <w:trHeight w:val="508"/>
        </w:trPr>
        <w:tc>
          <w:tcPr>
            <w:tcW w:w="9633" w:type="dxa"/>
          </w:tcPr>
          <w:p w14:paraId="044752FD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10"/>
              </w:rPr>
              <w:t xml:space="preserve"> </w:t>
            </w:r>
            <w:r>
              <w:t>jest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8"/>
              </w:rPr>
              <w:t xml:space="preserve"> </w:t>
            </w:r>
            <w:r>
              <w:t>całości</w:t>
            </w:r>
            <w:r>
              <w:rPr>
                <w:spacing w:val="-6"/>
              </w:rPr>
              <w:t xml:space="preserve"> </w:t>
            </w:r>
            <w:r>
              <w:t>podporządkowany</w:t>
            </w:r>
            <w:r>
              <w:rPr>
                <w:spacing w:val="-4"/>
              </w:rPr>
              <w:t xml:space="preserve"> </w:t>
            </w:r>
            <w:r>
              <w:t>transformacji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ekologicznej.</w:t>
            </w:r>
          </w:p>
        </w:tc>
      </w:tr>
      <w:tr w:rsidR="00A65A52" w14:paraId="2226B752" w14:textId="77777777">
        <w:trPr>
          <w:trHeight w:val="1324"/>
        </w:trPr>
        <w:tc>
          <w:tcPr>
            <w:tcW w:w="9633" w:type="dxa"/>
          </w:tcPr>
          <w:p w14:paraId="3144D36A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386F5543" w14:textId="77777777" w:rsidR="00A65A52" w:rsidRDefault="00000000">
            <w:pPr>
              <w:pStyle w:val="TableParagraph"/>
              <w:spacing w:before="240" w:line="276" w:lineRule="auto"/>
            </w:pPr>
            <w:r>
              <w:t>Symulacja</w:t>
            </w:r>
            <w:r>
              <w:rPr>
                <w:spacing w:val="-6"/>
              </w:rPr>
              <w:t xml:space="preserve"> </w:t>
            </w:r>
            <w:r>
              <w:t>procesów</w:t>
            </w:r>
            <w:r>
              <w:rPr>
                <w:spacing w:val="-6"/>
              </w:rPr>
              <w:t xml:space="preserve"> </w:t>
            </w:r>
            <w:r>
              <w:t>montażu</w:t>
            </w:r>
            <w:r>
              <w:rPr>
                <w:spacing w:val="-7"/>
              </w:rPr>
              <w:t xml:space="preserve"> </w:t>
            </w:r>
            <w:r>
              <w:t>budynków</w:t>
            </w:r>
            <w:r>
              <w:rPr>
                <w:spacing w:val="-6"/>
              </w:rPr>
              <w:t xml:space="preserve"> </w:t>
            </w:r>
            <w:r>
              <w:t>prefabrykowanych</w:t>
            </w:r>
            <w:r>
              <w:rPr>
                <w:spacing w:val="-7"/>
              </w:rPr>
              <w:t xml:space="preserve"> </w:t>
            </w:r>
            <w:r>
              <w:t>przy</w:t>
            </w:r>
            <w:r>
              <w:rPr>
                <w:spacing w:val="-6"/>
              </w:rPr>
              <w:t xml:space="preserve"> </w:t>
            </w:r>
            <w:r>
              <w:t>użyciu</w:t>
            </w:r>
            <w:r>
              <w:rPr>
                <w:spacing w:val="-7"/>
              </w:rPr>
              <w:t xml:space="preserve"> </w:t>
            </w:r>
            <w:r>
              <w:t>technologii</w:t>
            </w:r>
            <w:r>
              <w:rPr>
                <w:spacing w:val="-4"/>
              </w:rPr>
              <w:t xml:space="preserve"> </w:t>
            </w:r>
            <w:r>
              <w:t>rzeczywistości wirtualnej VR</w:t>
            </w:r>
          </w:p>
        </w:tc>
      </w:tr>
      <w:tr w:rsidR="00A65A52" w14:paraId="1847CE39" w14:textId="77777777">
        <w:trPr>
          <w:trHeight w:val="820"/>
        </w:trPr>
        <w:tc>
          <w:tcPr>
            <w:tcW w:w="9633" w:type="dxa"/>
          </w:tcPr>
          <w:p w14:paraId="42537F4F" w14:textId="77777777" w:rsidR="00A65A52" w:rsidRDefault="00000000">
            <w:pPr>
              <w:pStyle w:val="TableParagraph"/>
              <w:spacing w:before="6"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 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22A785C2" w14:textId="77777777">
        <w:trPr>
          <w:trHeight w:val="3288"/>
        </w:trPr>
        <w:tc>
          <w:tcPr>
            <w:tcW w:w="9633" w:type="dxa"/>
          </w:tcPr>
          <w:p w14:paraId="15BF0FFD" w14:textId="77777777" w:rsidR="00A65A52" w:rsidRDefault="00000000">
            <w:pPr>
              <w:pStyle w:val="TableParagraph"/>
              <w:spacing w:line="276" w:lineRule="auto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sposób</w:t>
            </w:r>
            <w:r>
              <w:rPr>
                <w:spacing w:val="-5"/>
              </w:rPr>
              <w:t xml:space="preserve"> </w:t>
            </w:r>
            <w:r>
              <w:t>użycia</w:t>
            </w:r>
            <w:r>
              <w:rPr>
                <w:spacing w:val="-4"/>
              </w:rPr>
              <w:t xml:space="preserve"> </w:t>
            </w:r>
            <w:r>
              <w:t>symulacji</w:t>
            </w:r>
            <w:r>
              <w:rPr>
                <w:spacing w:val="-2"/>
              </w:rPr>
              <w:t xml:space="preserve"> </w:t>
            </w:r>
            <w:r>
              <w:t>procesów</w:t>
            </w:r>
            <w:r>
              <w:rPr>
                <w:spacing w:val="-4"/>
              </w:rPr>
              <w:t xml:space="preserve"> </w:t>
            </w:r>
            <w:r>
              <w:t>montażu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prefabrykowanych</w:t>
            </w:r>
            <w:r>
              <w:rPr>
                <w:spacing w:val="-5"/>
              </w:rPr>
              <w:t xml:space="preserve"> </w:t>
            </w:r>
            <w:r>
              <w:t>przy</w:t>
            </w:r>
            <w:r>
              <w:rPr>
                <w:spacing w:val="-4"/>
              </w:rPr>
              <w:t xml:space="preserve"> </w:t>
            </w:r>
            <w:r>
              <w:t>użyciu</w:t>
            </w:r>
            <w:r>
              <w:rPr>
                <w:spacing w:val="-5"/>
              </w:rPr>
              <w:t xml:space="preserve"> </w:t>
            </w:r>
            <w:r>
              <w:t>technologii rzeczywistości wirtualnej. - Umie wykorzystywać w praktyce symulację procesów montażu budynków prefabrykowanych przy użyciu technologii rzeczywistości wirtualnej VR. - Potrafi przekazać posiadaną wiedzę i umiejętności 25 współpracownikom na poziomie brygady. - Potrafi kierować brygadą z</w:t>
            </w:r>
          </w:p>
          <w:p w14:paraId="5DD527FD" w14:textId="77777777" w:rsidR="00A65A52" w:rsidRDefault="00000000">
            <w:pPr>
              <w:pStyle w:val="TableParagraph"/>
              <w:spacing w:before="0" w:line="278" w:lineRule="auto"/>
            </w:pPr>
            <w:r>
              <w:t>wykorzystaniem</w:t>
            </w:r>
            <w:r>
              <w:rPr>
                <w:spacing w:val="-4"/>
              </w:rPr>
              <w:t xml:space="preserve"> </w:t>
            </w:r>
            <w:r>
              <w:t>symulatora</w:t>
            </w:r>
            <w:r>
              <w:rPr>
                <w:spacing w:val="-6"/>
              </w:rPr>
              <w:t xml:space="preserve"> </w:t>
            </w:r>
            <w:r>
              <w:t>procesów</w:t>
            </w:r>
            <w:r>
              <w:rPr>
                <w:spacing w:val="-5"/>
              </w:rPr>
              <w:t xml:space="preserve"> </w:t>
            </w:r>
            <w:r>
              <w:t>montażu</w:t>
            </w:r>
            <w:r>
              <w:rPr>
                <w:spacing w:val="-6"/>
              </w:rPr>
              <w:t xml:space="preserve"> </w:t>
            </w:r>
            <w:r>
              <w:t>budynków</w:t>
            </w:r>
            <w:r>
              <w:rPr>
                <w:spacing w:val="-5"/>
              </w:rPr>
              <w:t xml:space="preserve"> </w:t>
            </w:r>
            <w:r>
              <w:t>prefabrykowanych</w:t>
            </w:r>
            <w:r>
              <w:rPr>
                <w:spacing w:val="-6"/>
              </w:rPr>
              <w:t xml:space="preserve"> </w:t>
            </w:r>
            <w:r>
              <w:t>przy</w:t>
            </w:r>
            <w:r>
              <w:rPr>
                <w:spacing w:val="-5"/>
              </w:rPr>
              <w:t xml:space="preserve"> </w:t>
            </w:r>
            <w:r>
              <w:t>użyciu</w:t>
            </w:r>
            <w:r>
              <w:rPr>
                <w:spacing w:val="-6"/>
              </w:rPr>
              <w:t xml:space="preserve"> </w:t>
            </w:r>
            <w:r>
              <w:t>technologii rzeczywistości wirtualnej VR. - Potrafi samodzielnie uzupełniać posiadaną wiedzę i umiejętności w</w:t>
            </w:r>
          </w:p>
          <w:p w14:paraId="556BEEE6" w14:textId="77777777" w:rsidR="00A65A52" w:rsidRDefault="00000000">
            <w:pPr>
              <w:pStyle w:val="TableParagraph"/>
              <w:spacing w:before="0" w:line="265" w:lineRule="exact"/>
            </w:pPr>
            <w:r>
              <w:t>zakresie</w:t>
            </w:r>
            <w:r>
              <w:rPr>
                <w:spacing w:val="-10"/>
              </w:rPr>
              <w:t xml:space="preserve"> </w:t>
            </w:r>
            <w:r>
              <w:t>wykorzystania</w:t>
            </w:r>
            <w:r>
              <w:rPr>
                <w:spacing w:val="-8"/>
              </w:rPr>
              <w:t xml:space="preserve"> </w:t>
            </w:r>
            <w:r>
              <w:t>symulatora</w:t>
            </w:r>
            <w:r>
              <w:rPr>
                <w:spacing w:val="-9"/>
              </w:rPr>
              <w:t xml:space="preserve"> </w:t>
            </w:r>
            <w:r>
              <w:t>procesów</w:t>
            </w:r>
            <w:r>
              <w:rPr>
                <w:spacing w:val="-8"/>
              </w:rPr>
              <w:t xml:space="preserve"> </w:t>
            </w:r>
            <w:r>
              <w:t>montażu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8"/>
              </w:rPr>
              <w:t xml:space="preserve"> </w:t>
            </w:r>
            <w:r>
              <w:t>prefabrykowanych</w:t>
            </w:r>
            <w:r>
              <w:rPr>
                <w:spacing w:val="-9"/>
              </w:rPr>
              <w:t xml:space="preserve"> </w:t>
            </w:r>
            <w:r>
              <w:t>przy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użyciu</w:t>
            </w:r>
          </w:p>
          <w:p w14:paraId="28B8CD2A" w14:textId="77777777" w:rsidR="00A65A52" w:rsidRDefault="00000000">
            <w:pPr>
              <w:pStyle w:val="TableParagraph"/>
              <w:spacing w:before="38" w:line="278" w:lineRule="auto"/>
            </w:pPr>
            <w:r>
              <w:t>technologii</w:t>
            </w:r>
            <w:r>
              <w:rPr>
                <w:spacing w:val="-2"/>
              </w:rPr>
              <w:t xml:space="preserve"> </w:t>
            </w:r>
            <w:r>
              <w:t>rzeczywistości</w:t>
            </w:r>
            <w:r>
              <w:rPr>
                <w:spacing w:val="-2"/>
              </w:rPr>
              <w:t xml:space="preserve"> </w:t>
            </w:r>
            <w:r>
              <w:t>wirtualnej</w:t>
            </w:r>
            <w:r>
              <w:rPr>
                <w:spacing w:val="-4"/>
              </w:rPr>
              <w:t xml:space="preserve"> </w:t>
            </w:r>
            <w:r>
              <w:t>VR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 zagadnienia i problemy dotyczące wykorzystania symulatora procesów montażu budynków</w:t>
            </w:r>
          </w:p>
          <w:p w14:paraId="54A39567" w14:textId="77777777" w:rsidR="00A65A52" w:rsidRDefault="00000000">
            <w:pPr>
              <w:pStyle w:val="TableParagraph"/>
              <w:spacing w:before="0" w:line="265" w:lineRule="exact"/>
            </w:pPr>
            <w:r>
              <w:t>prefabrykowanych</w:t>
            </w:r>
            <w:r>
              <w:rPr>
                <w:spacing w:val="-9"/>
              </w:rPr>
              <w:t xml:space="preserve"> </w:t>
            </w:r>
            <w:r>
              <w:t>przy</w:t>
            </w:r>
            <w:r>
              <w:rPr>
                <w:spacing w:val="-9"/>
              </w:rPr>
              <w:t xml:space="preserve"> </w:t>
            </w:r>
            <w:r>
              <w:t>użyciu</w:t>
            </w:r>
            <w:r>
              <w:rPr>
                <w:spacing w:val="-9"/>
              </w:rPr>
              <w:t xml:space="preserve"> </w:t>
            </w:r>
            <w:r>
              <w:t>technologii</w:t>
            </w:r>
            <w:r>
              <w:rPr>
                <w:spacing w:val="-6"/>
              </w:rPr>
              <w:t xml:space="preserve"> </w:t>
            </w:r>
            <w:r>
              <w:t>rzeczywistości</w:t>
            </w:r>
            <w:r>
              <w:rPr>
                <w:spacing w:val="-6"/>
              </w:rPr>
              <w:t xml:space="preserve"> </w:t>
            </w:r>
            <w:r>
              <w:t>wirtualnej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VR.</w:t>
            </w:r>
          </w:p>
        </w:tc>
      </w:tr>
      <w:tr w:rsidR="00A65A52" w14:paraId="4CE98291" w14:textId="77777777">
        <w:trPr>
          <w:trHeight w:val="508"/>
        </w:trPr>
        <w:tc>
          <w:tcPr>
            <w:tcW w:w="9633" w:type="dxa"/>
          </w:tcPr>
          <w:p w14:paraId="0FC3283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60975D00" w14:textId="77777777">
        <w:trPr>
          <w:trHeight w:val="508"/>
        </w:trPr>
        <w:tc>
          <w:tcPr>
            <w:tcW w:w="9633" w:type="dxa"/>
          </w:tcPr>
          <w:p w14:paraId="3542D94E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podporządkowany</w:t>
            </w:r>
            <w:r>
              <w:rPr>
                <w:spacing w:val="-7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cyfrowym.</w:t>
            </w:r>
          </w:p>
        </w:tc>
      </w:tr>
      <w:tr w:rsidR="00A65A52" w14:paraId="538B8160" w14:textId="77777777">
        <w:trPr>
          <w:trHeight w:val="508"/>
        </w:trPr>
        <w:tc>
          <w:tcPr>
            <w:tcW w:w="9633" w:type="dxa"/>
          </w:tcPr>
          <w:p w14:paraId="29D7B6C6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571BB7BC" w14:textId="77777777">
        <w:trPr>
          <w:trHeight w:val="508"/>
        </w:trPr>
        <w:tc>
          <w:tcPr>
            <w:tcW w:w="9633" w:type="dxa"/>
          </w:tcPr>
          <w:p w14:paraId="29EF299A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74F71F28" w14:textId="77777777">
        <w:trPr>
          <w:trHeight w:val="513"/>
        </w:trPr>
        <w:tc>
          <w:tcPr>
            <w:tcW w:w="9633" w:type="dxa"/>
          </w:tcPr>
          <w:p w14:paraId="5D64896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</w:tbl>
    <w:p w14:paraId="47734854" w14:textId="77777777" w:rsidR="00A65A52" w:rsidRDefault="00A65A52">
      <w:pPr>
        <w:pStyle w:val="TableParagraph"/>
        <w:rPr>
          <w:b/>
        </w:rPr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2CAA8FAA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3168" behindDoc="1" locked="0" layoutInCell="1" allowOverlap="1" wp14:anchorId="20C6453F" wp14:editId="715B5714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563BB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53E6001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4F5F5DB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7AE5B72F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9B1841A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665E2688" w14:textId="77777777">
        <w:trPr>
          <w:trHeight w:val="513"/>
        </w:trPr>
        <w:tc>
          <w:tcPr>
            <w:tcW w:w="9633" w:type="dxa"/>
          </w:tcPr>
          <w:p w14:paraId="0A25C75E" w14:textId="77777777" w:rsidR="00A65A52" w:rsidRDefault="00000000">
            <w:pPr>
              <w:pStyle w:val="TableParagraph"/>
              <w:spacing w:before="7"/>
            </w:pPr>
            <w:r>
              <w:t>Czytanie</w:t>
            </w:r>
            <w:r>
              <w:rPr>
                <w:spacing w:val="-7"/>
              </w:rPr>
              <w:t xml:space="preserve"> </w:t>
            </w:r>
            <w:r>
              <w:t>dokumentacji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formule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online.</w:t>
            </w:r>
          </w:p>
        </w:tc>
      </w:tr>
      <w:tr w:rsidR="00A65A52" w14:paraId="2209BA5F" w14:textId="77777777">
        <w:trPr>
          <w:trHeight w:val="815"/>
        </w:trPr>
        <w:tc>
          <w:tcPr>
            <w:tcW w:w="9633" w:type="dxa"/>
          </w:tcPr>
          <w:p w14:paraId="44F910E3" w14:textId="77777777" w:rsidR="00A65A52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3B4470C9" w14:textId="77777777">
        <w:trPr>
          <w:trHeight w:val="2054"/>
        </w:trPr>
        <w:tc>
          <w:tcPr>
            <w:tcW w:w="9633" w:type="dxa"/>
          </w:tcPr>
          <w:p w14:paraId="6A3F832F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zasady</w:t>
            </w:r>
            <w:r>
              <w:rPr>
                <w:spacing w:val="-4"/>
              </w:rPr>
              <w:t xml:space="preserve"> </w:t>
            </w:r>
            <w:r>
              <w:t>czytania</w:t>
            </w:r>
            <w:r>
              <w:rPr>
                <w:spacing w:val="-4"/>
              </w:rPr>
              <w:t xml:space="preserve"> </w:t>
            </w:r>
            <w:r>
              <w:t>dokumentacji</w:t>
            </w:r>
            <w:r>
              <w:rPr>
                <w:spacing w:val="-2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formule</w:t>
            </w:r>
            <w:r>
              <w:rPr>
                <w:spacing w:val="-4"/>
              </w:rPr>
              <w:t xml:space="preserve"> </w:t>
            </w:r>
            <w:r>
              <w:t>online. 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czytać</w:t>
            </w:r>
            <w:r>
              <w:rPr>
                <w:spacing w:val="-5"/>
              </w:rPr>
              <w:t xml:space="preserve"> </w:t>
            </w:r>
            <w:r>
              <w:t>dokumentację</w:t>
            </w:r>
            <w:r>
              <w:rPr>
                <w:spacing w:val="-4"/>
              </w:rPr>
              <w:t xml:space="preserve"> </w:t>
            </w:r>
            <w:r>
              <w:t>budynków w formule online. - Potrafi przekazać posiadaną wiedzę i umiejętności współpracownikom na poziomie brygady. - Potrafi kierować brygadą z wykorzystaniem dokumentacji budynków w formule online. -</w:t>
            </w:r>
          </w:p>
          <w:p w14:paraId="21989684" w14:textId="77777777" w:rsidR="00A65A52" w:rsidRDefault="00000000">
            <w:pPr>
              <w:pStyle w:val="TableParagraph"/>
            </w:pPr>
            <w:r>
              <w:t>Potrafi</w:t>
            </w:r>
            <w:r>
              <w:rPr>
                <w:spacing w:val="-7"/>
              </w:rPr>
              <w:t xml:space="preserve"> </w:t>
            </w:r>
            <w:r>
              <w:t>samodzielnie</w:t>
            </w:r>
            <w:r>
              <w:rPr>
                <w:spacing w:val="-6"/>
              </w:rPr>
              <w:t xml:space="preserve"> </w:t>
            </w:r>
            <w:r>
              <w:t>uzupełniać</w:t>
            </w:r>
            <w:r>
              <w:rPr>
                <w:spacing w:val="-8"/>
              </w:rPr>
              <w:t xml:space="preserve"> </w:t>
            </w:r>
            <w:r>
              <w:t>posiadaną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posługiwania</w:t>
            </w:r>
            <w:r>
              <w:rPr>
                <w:spacing w:val="-5"/>
              </w:rPr>
              <w:t xml:space="preserve"> się</w:t>
            </w:r>
          </w:p>
          <w:p w14:paraId="75D303C4" w14:textId="77777777" w:rsidR="00A65A52" w:rsidRDefault="00000000">
            <w:pPr>
              <w:pStyle w:val="TableParagraph"/>
              <w:spacing w:before="38" w:line="278" w:lineRule="auto"/>
            </w:pPr>
            <w:r>
              <w:t>dokumentacją budynków w formule online. - Potrafi kreatywnie, samodzielnie i grupie, rozwiązywać 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posługiwania</w:t>
            </w:r>
            <w:r>
              <w:rPr>
                <w:spacing w:val="-4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dokumentacją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formule</w:t>
            </w:r>
            <w:r>
              <w:rPr>
                <w:spacing w:val="-4"/>
              </w:rPr>
              <w:t xml:space="preserve"> </w:t>
            </w:r>
            <w:r>
              <w:t>online.</w:t>
            </w:r>
          </w:p>
        </w:tc>
      </w:tr>
      <w:tr w:rsidR="00A65A52" w14:paraId="7AF746BA" w14:textId="77777777">
        <w:trPr>
          <w:trHeight w:val="509"/>
        </w:trPr>
        <w:tc>
          <w:tcPr>
            <w:tcW w:w="9633" w:type="dxa"/>
          </w:tcPr>
          <w:p w14:paraId="4BA7AF27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5EBDB901" w14:textId="77777777">
        <w:trPr>
          <w:trHeight w:val="508"/>
        </w:trPr>
        <w:tc>
          <w:tcPr>
            <w:tcW w:w="9633" w:type="dxa"/>
          </w:tcPr>
          <w:p w14:paraId="7B614C6C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podporządkowany</w:t>
            </w:r>
            <w:r>
              <w:rPr>
                <w:spacing w:val="-7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cyfrowym.</w:t>
            </w:r>
          </w:p>
        </w:tc>
      </w:tr>
      <w:tr w:rsidR="00A65A52" w14:paraId="58F41694" w14:textId="77777777">
        <w:trPr>
          <w:trHeight w:val="508"/>
        </w:trPr>
        <w:tc>
          <w:tcPr>
            <w:tcW w:w="9633" w:type="dxa"/>
          </w:tcPr>
          <w:p w14:paraId="2F6F394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20DED091" w14:textId="77777777">
        <w:trPr>
          <w:trHeight w:val="508"/>
        </w:trPr>
        <w:tc>
          <w:tcPr>
            <w:tcW w:w="9633" w:type="dxa"/>
          </w:tcPr>
          <w:p w14:paraId="27130CCD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334E02AA" w14:textId="77777777">
        <w:trPr>
          <w:trHeight w:val="1017"/>
        </w:trPr>
        <w:tc>
          <w:tcPr>
            <w:tcW w:w="9633" w:type="dxa"/>
          </w:tcPr>
          <w:p w14:paraId="1EF4181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54C8319" w14:textId="77777777" w:rsidR="00A65A52" w:rsidRDefault="00000000">
            <w:pPr>
              <w:pStyle w:val="TableParagraph"/>
              <w:spacing w:before="240"/>
            </w:pPr>
            <w:r>
              <w:t>Wykorzystywanie</w:t>
            </w:r>
            <w:r>
              <w:rPr>
                <w:spacing w:val="-9"/>
              </w:rPr>
              <w:t xml:space="preserve"> </w:t>
            </w:r>
            <w:r>
              <w:t>oprogramowania</w:t>
            </w:r>
            <w:r>
              <w:rPr>
                <w:spacing w:val="-9"/>
              </w:rPr>
              <w:t xml:space="preserve"> </w:t>
            </w:r>
            <w:r>
              <w:t>wspierającego</w:t>
            </w:r>
            <w:r>
              <w:rPr>
                <w:spacing w:val="-10"/>
              </w:rPr>
              <w:t xml:space="preserve"> </w:t>
            </w:r>
            <w:r>
              <w:t>projektowanie</w:t>
            </w:r>
            <w:r>
              <w:rPr>
                <w:spacing w:val="-9"/>
              </w:rPr>
              <w:t xml:space="preserve"> </w:t>
            </w:r>
            <w:r>
              <w:t>budynków</w:t>
            </w:r>
            <w:r>
              <w:rPr>
                <w:spacing w:val="-9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prefabrykatów.</w:t>
            </w:r>
          </w:p>
        </w:tc>
      </w:tr>
      <w:tr w:rsidR="00A65A52" w14:paraId="068B9337" w14:textId="77777777">
        <w:trPr>
          <w:trHeight w:val="820"/>
        </w:trPr>
        <w:tc>
          <w:tcPr>
            <w:tcW w:w="9633" w:type="dxa"/>
          </w:tcPr>
          <w:p w14:paraId="52C91085" w14:textId="77777777" w:rsidR="00A65A52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7511C6FF" w14:textId="77777777">
        <w:trPr>
          <w:trHeight w:val="2981"/>
        </w:trPr>
        <w:tc>
          <w:tcPr>
            <w:tcW w:w="9633" w:type="dxa"/>
          </w:tcPr>
          <w:p w14:paraId="339B50BD" w14:textId="77777777" w:rsidR="00A65A52" w:rsidRDefault="00000000">
            <w:pPr>
              <w:pStyle w:val="TableParagraph"/>
              <w:spacing w:line="276" w:lineRule="auto"/>
              <w:ind w:right="140"/>
            </w:pPr>
            <w:r>
              <w:t>- Zna zasady wykorzystywania oprogramowania wspierającego projektowanie budynków z prefabrykatów. - Umie korzystać z oprogramowania wspierającego projektowanie budynków z prefabrykatów.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używać</w:t>
            </w:r>
            <w:r>
              <w:rPr>
                <w:spacing w:val="-6"/>
              </w:rPr>
              <w:t xml:space="preserve"> </w:t>
            </w:r>
            <w:r>
              <w:t>symulatora</w:t>
            </w:r>
            <w:r>
              <w:rPr>
                <w:spacing w:val="-5"/>
              </w:rPr>
              <w:t xml:space="preserve"> </w:t>
            </w:r>
            <w:r>
              <w:t>procesów</w:t>
            </w:r>
            <w:r>
              <w:rPr>
                <w:spacing w:val="-4"/>
              </w:rPr>
              <w:t xml:space="preserve"> </w:t>
            </w:r>
            <w:r>
              <w:t>montażu</w:t>
            </w:r>
            <w:r>
              <w:rPr>
                <w:spacing w:val="-5"/>
              </w:rPr>
              <w:t xml:space="preserve"> </w:t>
            </w:r>
            <w:r>
              <w:t>budynków.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przekazać</w:t>
            </w:r>
            <w:r>
              <w:rPr>
                <w:spacing w:val="-7"/>
              </w:rPr>
              <w:t xml:space="preserve"> </w:t>
            </w:r>
            <w:r>
              <w:t>posiadaną wiedzę i umiejętności współpracownikom na poziomie brygady. - Potrafi kierować brygadą z</w:t>
            </w:r>
          </w:p>
          <w:p w14:paraId="68753F7F" w14:textId="77777777" w:rsidR="00A65A52" w:rsidRDefault="00000000">
            <w:pPr>
              <w:pStyle w:val="TableParagraph"/>
              <w:spacing w:before="0" w:line="276" w:lineRule="auto"/>
            </w:pPr>
            <w:r>
              <w:t>wykorzystaniem oprogramowania wspierającego projektowanie budynków z prefabrykatów. - Potrafi samodzielnie uzupełniać posiadaną wiedzę i umiejętności w zakresie wykorzystania oprogramowania wspierającego projektowanie budynków z prefabrykatów. - Potrafi kreatywnie, samodzielnie i grupie, rozwiązywać</w:t>
            </w:r>
            <w:r>
              <w:rPr>
                <w:spacing w:val="-7"/>
              </w:rPr>
              <w:t xml:space="preserve"> </w:t>
            </w:r>
            <w:r>
              <w:t>bieżące</w:t>
            </w:r>
            <w:r>
              <w:rPr>
                <w:spacing w:val="-5"/>
              </w:rPr>
              <w:t xml:space="preserve"> </w:t>
            </w:r>
            <w:r>
              <w:t>zagadnienia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problemy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wykorzystania</w:t>
            </w:r>
            <w:r>
              <w:rPr>
                <w:spacing w:val="-5"/>
              </w:rPr>
              <w:t xml:space="preserve"> </w:t>
            </w:r>
            <w:r>
              <w:t>oprogramowania</w:t>
            </w:r>
            <w:r>
              <w:rPr>
                <w:spacing w:val="-5"/>
              </w:rPr>
              <w:t xml:space="preserve"> </w:t>
            </w:r>
            <w:r>
              <w:t>wspierającego projektowanie budynków z prefabrykatów.</w:t>
            </w:r>
          </w:p>
        </w:tc>
      </w:tr>
      <w:tr w:rsidR="00A65A52" w14:paraId="5927F249" w14:textId="77777777">
        <w:trPr>
          <w:trHeight w:val="508"/>
        </w:trPr>
        <w:tc>
          <w:tcPr>
            <w:tcW w:w="9633" w:type="dxa"/>
          </w:tcPr>
          <w:p w14:paraId="460C1900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0793D5A8" w14:textId="77777777">
        <w:trPr>
          <w:trHeight w:val="508"/>
        </w:trPr>
        <w:tc>
          <w:tcPr>
            <w:tcW w:w="9633" w:type="dxa"/>
          </w:tcPr>
          <w:p w14:paraId="6C86B9D3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podporządkowany</w:t>
            </w:r>
            <w:r>
              <w:rPr>
                <w:spacing w:val="-7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cyfrowym.</w:t>
            </w:r>
          </w:p>
        </w:tc>
      </w:tr>
      <w:tr w:rsidR="00A65A52" w14:paraId="1A506012" w14:textId="77777777">
        <w:trPr>
          <w:trHeight w:val="508"/>
        </w:trPr>
        <w:tc>
          <w:tcPr>
            <w:tcW w:w="9633" w:type="dxa"/>
          </w:tcPr>
          <w:p w14:paraId="4D784733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5D81E28C" w14:textId="77777777">
        <w:trPr>
          <w:trHeight w:val="509"/>
        </w:trPr>
        <w:tc>
          <w:tcPr>
            <w:tcW w:w="9633" w:type="dxa"/>
          </w:tcPr>
          <w:p w14:paraId="188265A3" w14:textId="77777777" w:rsidR="00A65A52" w:rsidRDefault="00000000">
            <w:pPr>
              <w:pStyle w:val="TableParagraph"/>
              <w:spacing w:before="2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8"/>
              </w:rPr>
              <w:t xml:space="preserve"> </w:t>
            </w:r>
            <w:r>
              <w:t>Zgodność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5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8"/>
              </w:rPr>
              <w:t xml:space="preserve"> </w:t>
            </w:r>
            <w:r>
              <w:t>środowiskowe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</w:tbl>
    <w:p w14:paraId="5ADD07DF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C83EF3E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3680" behindDoc="1" locked="0" layoutInCell="1" allowOverlap="1" wp14:anchorId="58288842" wp14:editId="26003EB2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7E19AF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2CAC014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5DBABFB0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60589F2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2DF4BD4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683B49F8" w14:textId="77777777">
        <w:trPr>
          <w:trHeight w:val="1022"/>
        </w:trPr>
        <w:tc>
          <w:tcPr>
            <w:tcW w:w="9633" w:type="dxa"/>
          </w:tcPr>
          <w:p w14:paraId="0B6CCCA0" w14:textId="77777777" w:rsidR="00A65A52" w:rsidRDefault="00000000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67F2C9F9" w14:textId="77777777" w:rsidR="00A65A52" w:rsidRDefault="00000000">
            <w:pPr>
              <w:pStyle w:val="TableParagraph"/>
              <w:spacing w:before="240"/>
            </w:pPr>
            <w:r>
              <w:t>Elektroniczny</w:t>
            </w:r>
            <w:r>
              <w:rPr>
                <w:spacing w:val="-9"/>
              </w:rPr>
              <w:t xml:space="preserve"> </w:t>
            </w:r>
            <w:r>
              <w:t>obieg</w:t>
            </w:r>
            <w:r>
              <w:rPr>
                <w:spacing w:val="-4"/>
              </w:rPr>
              <w:t xml:space="preserve"> </w:t>
            </w:r>
            <w:r>
              <w:t>dokumentów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realizacji</w:t>
            </w:r>
            <w:r>
              <w:rPr>
                <w:spacing w:val="-5"/>
              </w:rPr>
              <w:t xml:space="preserve"> </w:t>
            </w:r>
            <w:r>
              <w:t>prac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budowlanych.</w:t>
            </w:r>
          </w:p>
        </w:tc>
      </w:tr>
      <w:tr w:rsidR="00A65A52" w14:paraId="7DD70C9E" w14:textId="77777777">
        <w:trPr>
          <w:trHeight w:val="815"/>
        </w:trPr>
        <w:tc>
          <w:tcPr>
            <w:tcW w:w="9633" w:type="dxa"/>
          </w:tcPr>
          <w:p w14:paraId="45919A3E" w14:textId="77777777" w:rsidR="00A65A52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72BF990E" w14:textId="77777777">
        <w:trPr>
          <w:trHeight w:val="2054"/>
        </w:trPr>
        <w:tc>
          <w:tcPr>
            <w:tcW w:w="9633" w:type="dxa"/>
          </w:tcPr>
          <w:p w14:paraId="3E0C1045" w14:textId="77777777" w:rsidR="00A65A52" w:rsidRDefault="00000000">
            <w:pPr>
              <w:pStyle w:val="TableParagraph"/>
              <w:spacing w:before="2" w:line="276" w:lineRule="auto"/>
              <w:ind w:right="140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Zna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3"/>
              </w:rPr>
              <w:t xml:space="preserve"> </w:t>
            </w:r>
            <w:r>
              <w:t>elektronicznego</w:t>
            </w:r>
            <w:r>
              <w:rPr>
                <w:spacing w:val="-4"/>
              </w:rPr>
              <w:t xml:space="preserve"> </w:t>
            </w:r>
            <w:r>
              <w:t>obiegu</w:t>
            </w:r>
            <w:r>
              <w:rPr>
                <w:spacing w:val="-4"/>
              </w:rPr>
              <w:t xml:space="preserve"> </w:t>
            </w:r>
            <w:r>
              <w:t>dokumentów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realizacji</w:t>
            </w:r>
            <w:r>
              <w:rPr>
                <w:spacing w:val="-1"/>
              </w:rPr>
              <w:t xml:space="preserve"> </w:t>
            </w:r>
            <w:r>
              <w:t>prac</w:t>
            </w:r>
            <w:r>
              <w:rPr>
                <w:spacing w:val="-6"/>
              </w:rPr>
              <w:t xml:space="preserve"> </w:t>
            </w:r>
            <w:r>
              <w:t>budowlanych.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korzystać</w:t>
            </w:r>
            <w:r>
              <w:rPr>
                <w:spacing w:val="-6"/>
              </w:rPr>
              <w:t xml:space="preserve"> </w:t>
            </w:r>
            <w:r>
              <w:t>z elektronicznego obiegu dokumentów w realizacji prac budowlanych. - Potrafi przekazać posiadaną wiedzę i umiejętności współpracownikom na poziomie brygady. - Potrafi kierować brygadą z wykorzystaniem elektronicznego obiegu dokumentów w realizacji 27 prac budowlanych. - Potrafi</w:t>
            </w:r>
          </w:p>
          <w:p w14:paraId="6FD8FF1B" w14:textId="77777777" w:rsidR="00A65A52" w:rsidRDefault="00000000">
            <w:pPr>
              <w:pStyle w:val="TableParagraph"/>
              <w:spacing w:before="0" w:line="278" w:lineRule="auto"/>
            </w:pP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prowadzenia elektronicznego obiegu dokumentów w realizacji prac budowlanych.</w:t>
            </w:r>
          </w:p>
        </w:tc>
      </w:tr>
      <w:tr w:rsidR="00A65A52" w14:paraId="5E35BB14" w14:textId="77777777">
        <w:trPr>
          <w:trHeight w:val="508"/>
        </w:trPr>
        <w:tc>
          <w:tcPr>
            <w:tcW w:w="9633" w:type="dxa"/>
          </w:tcPr>
          <w:p w14:paraId="3B5F9DCE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76E4F053" w14:textId="77777777">
        <w:trPr>
          <w:trHeight w:val="508"/>
        </w:trPr>
        <w:tc>
          <w:tcPr>
            <w:tcW w:w="9633" w:type="dxa"/>
          </w:tcPr>
          <w:p w14:paraId="4E56E6E6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podporządkowany</w:t>
            </w:r>
            <w:r>
              <w:rPr>
                <w:spacing w:val="-7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cyfrowym.</w:t>
            </w:r>
          </w:p>
        </w:tc>
      </w:tr>
      <w:tr w:rsidR="00A65A52" w14:paraId="27F9FF77" w14:textId="77777777">
        <w:trPr>
          <w:trHeight w:val="508"/>
        </w:trPr>
        <w:tc>
          <w:tcPr>
            <w:tcW w:w="9633" w:type="dxa"/>
          </w:tcPr>
          <w:p w14:paraId="47E49A23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382E748C" w14:textId="77777777">
        <w:trPr>
          <w:trHeight w:val="508"/>
        </w:trPr>
        <w:tc>
          <w:tcPr>
            <w:tcW w:w="9633" w:type="dxa"/>
          </w:tcPr>
          <w:p w14:paraId="3CCA4E66" w14:textId="77777777" w:rsidR="00A65A52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A65A52" w14:paraId="5EFD5450" w14:textId="77777777">
        <w:trPr>
          <w:trHeight w:val="1017"/>
        </w:trPr>
        <w:tc>
          <w:tcPr>
            <w:tcW w:w="9633" w:type="dxa"/>
          </w:tcPr>
          <w:p w14:paraId="693A025D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71798C03" w14:textId="77777777" w:rsidR="00A65A52" w:rsidRDefault="00000000">
            <w:pPr>
              <w:pStyle w:val="TableParagraph"/>
              <w:spacing w:before="240"/>
            </w:pPr>
            <w:r>
              <w:t>Prowadzenie</w:t>
            </w:r>
            <w:r>
              <w:rPr>
                <w:spacing w:val="-9"/>
              </w:rPr>
              <w:t xml:space="preserve"> </w:t>
            </w:r>
            <w:r>
              <w:t>elektronicznego</w:t>
            </w:r>
            <w:r>
              <w:rPr>
                <w:spacing w:val="-10"/>
              </w:rPr>
              <w:t xml:space="preserve"> </w:t>
            </w:r>
            <w:r>
              <w:t>dziennika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budowy.</w:t>
            </w:r>
          </w:p>
        </w:tc>
      </w:tr>
      <w:tr w:rsidR="00A65A52" w14:paraId="6AAAA42D" w14:textId="77777777">
        <w:trPr>
          <w:trHeight w:val="820"/>
        </w:trPr>
        <w:tc>
          <w:tcPr>
            <w:tcW w:w="9633" w:type="dxa"/>
          </w:tcPr>
          <w:p w14:paraId="37985967" w14:textId="77777777" w:rsidR="00A65A52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A65A52" w14:paraId="719A360E" w14:textId="77777777">
        <w:trPr>
          <w:trHeight w:val="2361"/>
        </w:trPr>
        <w:tc>
          <w:tcPr>
            <w:tcW w:w="9633" w:type="dxa"/>
          </w:tcPr>
          <w:p w14:paraId="2F69316F" w14:textId="77777777" w:rsidR="00A65A52" w:rsidRDefault="00000000">
            <w:pPr>
              <w:pStyle w:val="TableParagraph"/>
              <w:spacing w:line="276" w:lineRule="auto"/>
            </w:pPr>
            <w:r>
              <w:t>- Zna zasady prowadzenie elektronicznego dziennika budowy. - Umie prowadzić elektroniczny obieg dokumentów w realizacji prac budowlanych. - Potrafi przekazać posiadaną wiedzę i umiejętności współpracownikom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kierować</w:t>
            </w:r>
            <w:r>
              <w:rPr>
                <w:spacing w:val="-6"/>
              </w:rPr>
              <w:t xml:space="preserve"> </w:t>
            </w:r>
            <w:r>
              <w:t>brygadą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wykorzystaniem</w:t>
            </w:r>
            <w:r>
              <w:rPr>
                <w:spacing w:val="-3"/>
              </w:rPr>
              <w:t xml:space="preserve"> </w:t>
            </w:r>
            <w:r>
              <w:t>elektronicznego dziennika budowy. - Potrafi samodzielnie uzupełniać posiadaną wiedzę i umiejętności w zakresie prowadzenia i wykorzystania elektronicznego dziennika budowy. - Potrafi kreatywnie, samodzielnie i grupie, rozwiązywać bieżące zagadnienia i problemy dotyczące wykorzystania i prowadzenia elektronicznego dziennika budowy.</w:t>
            </w:r>
          </w:p>
        </w:tc>
      </w:tr>
      <w:tr w:rsidR="00A65A52" w14:paraId="002E86CF" w14:textId="77777777">
        <w:trPr>
          <w:trHeight w:val="508"/>
        </w:trPr>
        <w:tc>
          <w:tcPr>
            <w:tcW w:w="9633" w:type="dxa"/>
          </w:tcPr>
          <w:p w14:paraId="4418A2E8" w14:textId="77777777" w:rsidR="00A65A52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A65A52" w14:paraId="7109D2C8" w14:textId="77777777">
        <w:trPr>
          <w:trHeight w:val="508"/>
        </w:trPr>
        <w:tc>
          <w:tcPr>
            <w:tcW w:w="9633" w:type="dxa"/>
          </w:tcPr>
          <w:p w14:paraId="13F67597" w14:textId="77777777" w:rsidR="00A65A52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podporządkowany</w:t>
            </w:r>
            <w:r>
              <w:rPr>
                <w:spacing w:val="-7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cyfrowym.</w:t>
            </w:r>
          </w:p>
        </w:tc>
      </w:tr>
      <w:tr w:rsidR="00A65A52" w14:paraId="0944ECA1" w14:textId="77777777">
        <w:trPr>
          <w:trHeight w:val="508"/>
        </w:trPr>
        <w:tc>
          <w:tcPr>
            <w:tcW w:w="9633" w:type="dxa"/>
          </w:tcPr>
          <w:p w14:paraId="20E84251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A65A52" w14:paraId="2C3528CB" w14:textId="77777777">
        <w:trPr>
          <w:trHeight w:val="508"/>
        </w:trPr>
        <w:tc>
          <w:tcPr>
            <w:tcW w:w="9633" w:type="dxa"/>
          </w:tcPr>
          <w:p w14:paraId="34368FBE" w14:textId="77777777" w:rsidR="00A65A52" w:rsidRDefault="00000000">
            <w:pPr>
              <w:pStyle w:val="TableParagraph"/>
              <w:spacing w:before="2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8"/>
              </w:rPr>
              <w:t xml:space="preserve"> </w:t>
            </w:r>
            <w:r>
              <w:t>Zgodność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3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</w:tbl>
    <w:p w14:paraId="0E6AB324" w14:textId="77777777" w:rsidR="00A65A52" w:rsidRDefault="00A65A52">
      <w:pPr>
        <w:pStyle w:val="TableParagrap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2E6712D1" w14:textId="77777777" w:rsidR="00A65A52" w:rsidRDefault="00000000">
      <w:pPr>
        <w:pStyle w:val="Tekstpodstawowy"/>
        <w:rPr>
          <w:rFonts w:ascii="Calibri Light"/>
          <w:sz w:val="26"/>
        </w:rPr>
      </w:pPr>
      <w:r>
        <w:rPr>
          <w:rFonts w:ascii="Calibri Light"/>
          <w:noProof/>
          <w:sz w:val="26"/>
        </w:rPr>
        <w:lastRenderedPageBreak/>
        <w:drawing>
          <wp:anchor distT="0" distB="0" distL="0" distR="0" simplePos="0" relativeHeight="486984192" behindDoc="1" locked="0" layoutInCell="1" allowOverlap="1" wp14:anchorId="7271E9A9" wp14:editId="171DDEA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9B23E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7D47D7F3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483486E7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22282F0D" w14:textId="77777777" w:rsidR="00A65A52" w:rsidRDefault="00A65A52">
      <w:pPr>
        <w:pStyle w:val="Tekstpodstawowy"/>
        <w:spacing w:before="98"/>
        <w:rPr>
          <w:rFonts w:ascii="Calibri Light"/>
          <w:sz w:val="26"/>
        </w:rPr>
      </w:pPr>
    </w:p>
    <w:p w14:paraId="7AA1C51C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spacing w:after="56"/>
        <w:ind w:hanging="360"/>
        <w:rPr>
          <w:sz w:val="26"/>
        </w:rPr>
      </w:pPr>
      <w:bookmarkStart w:id="16" w:name="6._WYKAZ_LITERATURY_ORAZ_NIEZBĘDNYCH_ŚRO"/>
      <w:bookmarkEnd w:id="16"/>
      <w:r>
        <w:rPr>
          <w:color w:val="2D74B5"/>
          <w:spacing w:val="-4"/>
          <w:sz w:val="26"/>
        </w:rPr>
        <w:t>WYKAZ</w:t>
      </w:r>
      <w:r>
        <w:rPr>
          <w:color w:val="2D74B5"/>
          <w:sz w:val="26"/>
        </w:rPr>
        <w:t xml:space="preserve"> </w:t>
      </w:r>
      <w:r>
        <w:rPr>
          <w:color w:val="2D74B5"/>
          <w:spacing w:val="-4"/>
          <w:sz w:val="26"/>
        </w:rPr>
        <w:t>LITERATURY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ORAZ</w:t>
      </w:r>
      <w:r>
        <w:rPr>
          <w:color w:val="2D74B5"/>
          <w:sz w:val="26"/>
        </w:rPr>
        <w:t xml:space="preserve"> </w:t>
      </w:r>
      <w:r>
        <w:rPr>
          <w:color w:val="2D74B5"/>
          <w:spacing w:val="-4"/>
          <w:sz w:val="26"/>
        </w:rPr>
        <w:t>NIEZBĘDNYCH</w:t>
      </w:r>
      <w:r>
        <w:rPr>
          <w:color w:val="2D74B5"/>
          <w:spacing w:val="-2"/>
          <w:sz w:val="26"/>
        </w:rPr>
        <w:t xml:space="preserve"> </w:t>
      </w:r>
      <w:r>
        <w:rPr>
          <w:color w:val="2D74B5"/>
          <w:spacing w:val="-4"/>
          <w:sz w:val="26"/>
        </w:rPr>
        <w:t>ŚRODKÓW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I</w:t>
      </w:r>
      <w:r>
        <w:rPr>
          <w:color w:val="2D74B5"/>
          <w:spacing w:val="-1"/>
          <w:sz w:val="26"/>
        </w:rPr>
        <w:t xml:space="preserve"> </w:t>
      </w:r>
      <w:r>
        <w:rPr>
          <w:color w:val="2D74B5"/>
          <w:spacing w:val="-4"/>
          <w:sz w:val="26"/>
        </w:rPr>
        <w:t>MATERIALÓW</w:t>
      </w:r>
      <w:r>
        <w:rPr>
          <w:color w:val="2D74B5"/>
          <w:spacing w:val="-3"/>
          <w:sz w:val="26"/>
        </w:rPr>
        <w:t xml:space="preserve"> </w:t>
      </w:r>
      <w:r>
        <w:rPr>
          <w:color w:val="2D74B5"/>
          <w:spacing w:val="-4"/>
          <w:sz w:val="26"/>
        </w:rPr>
        <w:t>DYDAKTYCZNYCH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2E52619C" w14:textId="77777777">
        <w:trPr>
          <w:trHeight w:val="508"/>
        </w:trPr>
        <w:tc>
          <w:tcPr>
            <w:tcW w:w="9633" w:type="dxa"/>
            <w:shd w:val="clear" w:color="auto" w:fill="DEEAF6"/>
          </w:tcPr>
          <w:p w14:paraId="2B13B6A3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literatury</w:t>
            </w:r>
          </w:p>
        </w:tc>
      </w:tr>
      <w:tr w:rsidR="00A65A52" w14:paraId="0B9927BC" w14:textId="77777777">
        <w:trPr>
          <w:trHeight w:val="7960"/>
        </w:trPr>
        <w:tc>
          <w:tcPr>
            <w:tcW w:w="9633" w:type="dxa"/>
          </w:tcPr>
          <w:p w14:paraId="297761B5" w14:textId="77777777" w:rsidR="00A65A52" w:rsidRDefault="00000000">
            <w:pPr>
              <w:pStyle w:val="TableParagraph"/>
              <w:spacing w:line="456" w:lineRule="auto"/>
              <w:ind w:right="1823"/>
            </w:pPr>
            <w:r>
              <w:t>Jerzak</w:t>
            </w:r>
            <w:r>
              <w:rPr>
                <w:spacing w:val="-4"/>
              </w:rPr>
              <w:t xml:space="preserve"> </w:t>
            </w:r>
            <w:r>
              <w:t>M.:</w:t>
            </w:r>
            <w:r>
              <w:rPr>
                <w:spacing w:val="-6"/>
              </w:rPr>
              <w:t xml:space="preserve"> </w:t>
            </w:r>
            <w:r>
              <w:t>Bezpieczeństwo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higiena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budownictwie.</w:t>
            </w:r>
            <w:r>
              <w:rPr>
                <w:spacing w:val="-3"/>
              </w:rPr>
              <w:t xml:space="preserve"> </w:t>
            </w:r>
            <w:r>
              <w:t>PWN,</w:t>
            </w:r>
            <w:r>
              <w:rPr>
                <w:spacing w:val="-7"/>
              </w:rPr>
              <w:t xml:space="preserve"> </w:t>
            </w:r>
            <w:r>
              <w:t>Warszawa</w:t>
            </w:r>
            <w:r>
              <w:rPr>
                <w:spacing w:val="-4"/>
              </w:rPr>
              <w:t xml:space="preserve"> </w:t>
            </w:r>
            <w:r>
              <w:t>1980 Poradnik kierownika budowy. Praca zbiorowa. PZiTB. Arkady, Warszawa 1989 Poradnik majstra budowlanego. Praca zbiorowa. Arkady, Warszawa 1997 Wojciechowski L.: Zawodowy rysunek budowlany. WSiP, Warszawa 1999</w:t>
            </w:r>
          </w:p>
          <w:p w14:paraId="63EC33E5" w14:textId="77777777" w:rsidR="00A65A52" w:rsidRDefault="00000000">
            <w:pPr>
              <w:pStyle w:val="TableParagraph"/>
              <w:spacing w:before="0" w:line="456" w:lineRule="auto"/>
              <w:ind w:right="1014"/>
            </w:pPr>
            <w:r>
              <w:t>Wojewoda</w:t>
            </w:r>
            <w:r>
              <w:rPr>
                <w:spacing w:val="-5"/>
              </w:rPr>
              <w:t xml:space="preserve"> </w:t>
            </w:r>
            <w:r>
              <w:t>K.:</w:t>
            </w:r>
            <w:r>
              <w:rPr>
                <w:spacing w:val="-7"/>
              </w:rPr>
              <w:t xml:space="preserve"> </w:t>
            </w:r>
            <w:r>
              <w:t>Magazynowanie,</w:t>
            </w:r>
            <w:r>
              <w:rPr>
                <w:spacing w:val="-7"/>
              </w:rPr>
              <w:t xml:space="preserve"> </w:t>
            </w:r>
            <w:r>
              <w:t>składowanie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transportowanie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budowlanych. Zeszyt 3. Podręcznik dla ucznia. REA, Warszawa 1999</w:t>
            </w:r>
          </w:p>
          <w:p w14:paraId="778FBB8B" w14:textId="77777777" w:rsidR="00A65A52" w:rsidRDefault="00000000">
            <w:pPr>
              <w:pStyle w:val="TableParagraph"/>
              <w:spacing w:before="0" w:line="453" w:lineRule="auto"/>
              <w:ind w:right="1823"/>
            </w:pPr>
            <w:r>
              <w:t>Adamczewski</w:t>
            </w:r>
            <w:r>
              <w:rPr>
                <w:spacing w:val="-4"/>
              </w:rPr>
              <w:t xml:space="preserve"> </w:t>
            </w:r>
            <w:r>
              <w:t>G.,</w:t>
            </w:r>
            <w:r>
              <w:rPr>
                <w:spacing w:val="-9"/>
              </w:rPr>
              <w:t xml:space="preserve"> </w:t>
            </w:r>
            <w:r>
              <w:t>Woyciechowski</w:t>
            </w:r>
            <w:r>
              <w:rPr>
                <w:spacing w:val="-4"/>
              </w:rPr>
              <w:t xml:space="preserve"> </w:t>
            </w:r>
            <w:r>
              <w:t>P.:</w:t>
            </w:r>
            <w:r>
              <w:rPr>
                <w:spacing w:val="-8"/>
              </w:rPr>
              <w:t xml:space="preserve"> </w:t>
            </w:r>
            <w:r>
              <w:t>Prefabrykacja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jakość,</w:t>
            </w:r>
            <w:r>
              <w:rPr>
                <w:spacing w:val="-9"/>
              </w:rPr>
              <w:t xml:space="preserve"> </w:t>
            </w:r>
            <w:r>
              <w:t>trwałość,</w:t>
            </w:r>
            <w:r>
              <w:rPr>
                <w:spacing w:val="-4"/>
              </w:rPr>
              <w:t xml:space="preserve"> </w:t>
            </w:r>
            <w:r>
              <w:t>różnorodność. Zeszyt 1. Stowarzyszenie Producentów Betonów. Warszawa 2014.</w:t>
            </w:r>
          </w:p>
          <w:p w14:paraId="601ABE27" w14:textId="77777777" w:rsidR="00A65A52" w:rsidRDefault="00000000">
            <w:pPr>
              <w:pStyle w:val="TableParagraph"/>
              <w:spacing w:before="0" w:line="273" w:lineRule="auto"/>
            </w:pPr>
            <w:r>
              <w:t>Borowiecki</w:t>
            </w:r>
            <w:r>
              <w:rPr>
                <w:spacing w:val="-2"/>
              </w:rPr>
              <w:t xml:space="preserve"> </w:t>
            </w:r>
            <w:r>
              <w:t>H.:</w:t>
            </w:r>
            <w:r>
              <w:rPr>
                <w:spacing w:val="-6"/>
              </w:rPr>
              <w:t xml:space="preserve"> </w:t>
            </w:r>
            <w:r>
              <w:t>Zalety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wady</w:t>
            </w:r>
            <w:r>
              <w:rPr>
                <w:spacing w:val="-4"/>
              </w:rPr>
              <w:t xml:space="preserve"> </w:t>
            </w:r>
            <w:r>
              <w:t>stosowania</w:t>
            </w:r>
            <w:r>
              <w:rPr>
                <w:spacing w:val="-4"/>
              </w:rPr>
              <w:t xml:space="preserve"> </w:t>
            </w:r>
            <w:r>
              <w:t>prefabrykacji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</w:t>
            </w:r>
            <w:r>
              <w:rPr>
                <w:spacing w:val="-4"/>
              </w:rPr>
              <w:t xml:space="preserve"> </w:t>
            </w:r>
            <w:r>
              <w:t>(online).</w:t>
            </w:r>
            <w:r>
              <w:rPr>
                <w:spacing w:val="-3"/>
              </w:rPr>
              <w:t xml:space="preserve"> </w:t>
            </w:r>
            <w:r>
              <w:t>Prezi,</w:t>
            </w:r>
            <w:r>
              <w:rPr>
                <w:spacing w:val="-7"/>
              </w:rPr>
              <w:t xml:space="preserve"> </w:t>
            </w:r>
            <w:r>
              <w:t>27</w:t>
            </w:r>
            <w:r>
              <w:rPr>
                <w:spacing w:val="-6"/>
              </w:rPr>
              <w:t xml:space="preserve"> </w:t>
            </w:r>
            <w:r>
              <w:t>stycznia</w:t>
            </w:r>
            <w:r>
              <w:rPr>
                <w:spacing w:val="-4"/>
              </w:rPr>
              <w:t xml:space="preserve"> </w:t>
            </w:r>
            <w:r>
              <w:t>2014. Dostępny w Internecie: https://prezi.com/y3dsxmhdmfoz/zalety-i-wadystosowaniaprefabrykacji-w- budownictwie/ (dostęp 4 lutego 2024)</w:t>
            </w:r>
          </w:p>
          <w:p w14:paraId="7CFDC557" w14:textId="77777777" w:rsidR="00A65A52" w:rsidRDefault="00000000">
            <w:pPr>
              <w:pStyle w:val="TableParagraph"/>
              <w:spacing w:before="200" w:line="278" w:lineRule="auto"/>
            </w:pPr>
            <w:r>
              <w:t>Cholewicki</w:t>
            </w:r>
            <w:r>
              <w:rPr>
                <w:spacing w:val="-2"/>
              </w:rPr>
              <w:t xml:space="preserve"> </w:t>
            </w:r>
            <w:r>
              <w:t>A.,</w:t>
            </w:r>
            <w:r>
              <w:rPr>
                <w:spacing w:val="-7"/>
              </w:rPr>
              <w:t xml:space="preserve"> </w:t>
            </w:r>
            <w:r>
              <w:t>Derkowski</w:t>
            </w:r>
            <w:r>
              <w:rPr>
                <w:spacing w:val="-2"/>
              </w:rPr>
              <w:t xml:space="preserve"> </w:t>
            </w:r>
            <w:r>
              <w:t>W.:</w:t>
            </w:r>
            <w:r>
              <w:rPr>
                <w:spacing w:val="-6"/>
              </w:rPr>
              <w:t xml:space="preserve"> </w:t>
            </w:r>
            <w:r>
              <w:t>Elementy</w:t>
            </w:r>
            <w:r>
              <w:rPr>
                <w:spacing w:val="-4"/>
              </w:rPr>
              <w:t xml:space="preserve"> </w:t>
            </w:r>
            <w:r>
              <w:t>prefabrykowane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</w:t>
            </w:r>
            <w:r>
              <w:rPr>
                <w:spacing w:val="-4"/>
              </w:rPr>
              <w:t xml:space="preserve"> </w:t>
            </w:r>
            <w:r>
              <w:t>mieszkaniowym.</w:t>
            </w:r>
            <w:r>
              <w:rPr>
                <w:spacing w:val="-3"/>
              </w:rPr>
              <w:t xml:space="preserve"> </w:t>
            </w:r>
            <w:r>
              <w:t>„Inżynier Budownictwa” 2014, nr 4, dodatek „Prefabrykaty”, s. 65–70.</w:t>
            </w:r>
          </w:p>
          <w:p w14:paraId="2E889F61" w14:textId="77777777" w:rsidR="00A65A52" w:rsidRDefault="00000000">
            <w:pPr>
              <w:pStyle w:val="TableParagraph"/>
              <w:spacing w:before="198" w:line="273" w:lineRule="auto"/>
            </w:pPr>
            <w:r>
              <w:t>Gawin</w:t>
            </w:r>
            <w:r>
              <w:rPr>
                <w:spacing w:val="-5"/>
              </w:rPr>
              <w:t xml:space="preserve"> </w:t>
            </w:r>
            <w:r>
              <w:t>B.:</w:t>
            </w:r>
            <w:r>
              <w:rPr>
                <w:spacing w:val="-6"/>
              </w:rPr>
              <w:t xml:space="preserve"> </w:t>
            </w:r>
            <w:r>
              <w:t>Systemy</w:t>
            </w:r>
            <w:r>
              <w:rPr>
                <w:spacing w:val="-4"/>
              </w:rPr>
              <w:t xml:space="preserve"> </w:t>
            </w:r>
            <w:r>
              <w:t>informatyczne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zarządzaniu</w:t>
            </w:r>
            <w:r>
              <w:rPr>
                <w:spacing w:val="-5"/>
              </w:rPr>
              <w:t xml:space="preserve"> </w:t>
            </w:r>
            <w:r>
              <w:t>procesami</w:t>
            </w:r>
            <w:r>
              <w:rPr>
                <w:spacing w:val="-2"/>
              </w:rPr>
              <w:t xml:space="preserve"> </w:t>
            </w:r>
            <w:r>
              <w:t>Workflow,</w:t>
            </w:r>
            <w:r>
              <w:rPr>
                <w:spacing w:val="-6"/>
              </w:rPr>
              <w:t xml:space="preserve"> </w:t>
            </w:r>
            <w:r>
              <w:t>Wydawnictwo</w:t>
            </w:r>
            <w:r>
              <w:rPr>
                <w:spacing w:val="-5"/>
              </w:rPr>
              <w:t xml:space="preserve"> </w:t>
            </w:r>
            <w:r>
              <w:t>naukowe</w:t>
            </w:r>
            <w:r>
              <w:rPr>
                <w:spacing w:val="-4"/>
              </w:rPr>
              <w:t xml:space="preserve"> </w:t>
            </w:r>
            <w:r>
              <w:t>PWN, Warszawa, 2023</w:t>
            </w:r>
          </w:p>
          <w:p w14:paraId="4A5720FB" w14:textId="77777777" w:rsidR="00A65A52" w:rsidRDefault="00000000">
            <w:pPr>
              <w:pStyle w:val="TableParagraph"/>
              <w:spacing w:before="204" w:line="276" w:lineRule="auto"/>
              <w:ind w:right="142"/>
            </w:pPr>
            <w:r>
              <w:t>Prowadź dziennik budowy elektronicznie (online). Dostępny w Internecie: https://edziennikbudowy.gunb.gov.pl/dowiedz-sie-wiecej</w:t>
            </w:r>
            <w:r>
              <w:rPr>
                <w:spacing w:val="-6"/>
              </w:rPr>
              <w:t xml:space="preserve"> </w:t>
            </w:r>
            <w:r>
              <w:t>(dostęp</w:t>
            </w:r>
            <w:r>
              <w:rPr>
                <w:spacing w:val="-7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lutego</w:t>
            </w:r>
            <w:r>
              <w:rPr>
                <w:spacing w:val="-7"/>
              </w:rPr>
              <w:t xml:space="preserve"> </w:t>
            </w:r>
            <w:r>
              <w:t>2024)</w:t>
            </w:r>
            <w:r>
              <w:rPr>
                <w:spacing w:val="-3"/>
              </w:rPr>
              <w:t xml:space="preserve"> </w:t>
            </w:r>
            <w:r>
              <w:t>Wykaz</w:t>
            </w:r>
            <w:r>
              <w:rPr>
                <w:spacing w:val="-7"/>
              </w:rPr>
              <w:t xml:space="preserve"> </w:t>
            </w:r>
            <w:r>
              <w:t>literatury</w:t>
            </w:r>
            <w:r>
              <w:rPr>
                <w:spacing w:val="-6"/>
              </w:rPr>
              <w:t xml:space="preserve"> </w:t>
            </w:r>
            <w:r>
              <w:t>należy aktualizować w miarę ukazywania się nowych pozycji wydawniczych</w:t>
            </w:r>
          </w:p>
        </w:tc>
      </w:tr>
      <w:tr w:rsidR="00A65A52" w14:paraId="51D74C34" w14:textId="77777777">
        <w:trPr>
          <w:trHeight w:val="508"/>
        </w:trPr>
        <w:tc>
          <w:tcPr>
            <w:tcW w:w="9633" w:type="dxa"/>
            <w:shd w:val="clear" w:color="auto" w:fill="DEEAF6"/>
          </w:tcPr>
          <w:p w14:paraId="0D961604" w14:textId="77777777" w:rsidR="00A65A52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niezbędnych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środków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materiałów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dydaktycznych</w:t>
            </w:r>
          </w:p>
        </w:tc>
      </w:tr>
      <w:tr w:rsidR="00A65A52" w14:paraId="4426F5B2" w14:textId="77777777">
        <w:trPr>
          <w:trHeight w:val="2361"/>
        </w:trPr>
        <w:tc>
          <w:tcPr>
            <w:tcW w:w="9633" w:type="dxa"/>
          </w:tcPr>
          <w:p w14:paraId="4B933BEF" w14:textId="77777777" w:rsidR="00A65A52" w:rsidRDefault="00000000">
            <w:pPr>
              <w:pStyle w:val="TableParagraph"/>
              <w:spacing w:line="276" w:lineRule="auto"/>
              <w:ind w:right="319"/>
            </w:pPr>
            <w:r>
              <w:t>Pracownia</w:t>
            </w:r>
            <w:r>
              <w:rPr>
                <w:spacing w:val="-3"/>
              </w:rPr>
              <w:t xml:space="preserve"> </w:t>
            </w:r>
            <w:r>
              <w:t>budowlana</w:t>
            </w:r>
            <w:r>
              <w:rPr>
                <w:spacing w:val="-3"/>
              </w:rPr>
              <w:t xml:space="preserve"> </w:t>
            </w:r>
            <w:r>
              <w:t>składająca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9</w:t>
            </w:r>
            <w:r>
              <w:rPr>
                <w:spacing w:val="-5"/>
              </w:rPr>
              <w:t xml:space="preserve"> </w:t>
            </w:r>
            <w:r>
              <w:t>kabin</w:t>
            </w:r>
            <w:r>
              <w:rPr>
                <w:spacing w:val="-3"/>
              </w:rPr>
              <w:t xml:space="preserve"> </w:t>
            </w:r>
            <w:r>
              <w:t>(stanowisk)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praktycznej</w:t>
            </w:r>
            <w:r>
              <w:rPr>
                <w:spacing w:val="-3"/>
              </w:rPr>
              <w:t xml:space="preserve"> </w:t>
            </w:r>
            <w:r>
              <w:t>nauki</w:t>
            </w:r>
            <w:r>
              <w:rPr>
                <w:spacing w:val="-1"/>
              </w:rPr>
              <w:t xml:space="preserve"> </w:t>
            </w:r>
            <w:r>
              <w:t>zawodu.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każdej kabinie stanowisko wyposażone w: − Stół roboczy składany wraz z imadłem. − Zestaw narzędzi podręcznych</w:t>
            </w:r>
            <w:r>
              <w:rPr>
                <w:spacing w:val="-6"/>
              </w:rPr>
              <w:t xml:space="preserve"> </w:t>
            </w:r>
            <w:r>
              <w:t>walizkowych.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Imadło</w:t>
            </w:r>
            <w:r>
              <w:rPr>
                <w:spacing w:val="-6"/>
              </w:rPr>
              <w:t xml:space="preserve"> </w:t>
            </w:r>
            <w:r>
              <w:t>ślusarskie</w:t>
            </w:r>
            <w:r>
              <w:rPr>
                <w:spacing w:val="-5"/>
              </w:rPr>
              <w:t xml:space="preserve"> </w:t>
            </w:r>
            <w:r>
              <w:t>przykręcane.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Lampa</w:t>
            </w:r>
            <w:r>
              <w:rPr>
                <w:spacing w:val="-5"/>
              </w:rPr>
              <w:t xml:space="preserve"> </w:t>
            </w:r>
            <w:r>
              <w:t>budowlana</w:t>
            </w:r>
            <w:r>
              <w:rPr>
                <w:spacing w:val="-5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stojaku.</w:t>
            </w:r>
            <w:r>
              <w:rPr>
                <w:spacing w:val="-4"/>
              </w:rPr>
              <w:t xml:space="preserve"> </w:t>
            </w:r>
            <w:r>
              <w:t>−</w:t>
            </w:r>
          </w:p>
          <w:p w14:paraId="6A6F1FE1" w14:textId="77777777" w:rsidR="00A65A52" w:rsidRDefault="00000000">
            <w:pPr>
              <w:pStyle w:val="TableParagraph"/>
              <w:spacing w:line="276" w:lineRule="auto"/>
              <w:ind w:right="288"/>
              <w:jc w:val="both"/>
            </w:pPr>
            <w:r>
              <w:t>Przedłużacz budowlany zwijany 10</w:t>
            </w:r>
            <w:r>
              <w:rPr>
                <w:spacing w:val="-1"/>
              </w:rPr>
              <w:t xml:space="preserve"> </w:t>
            </w:r>
            <w:r>
              <w:t>mb. − Krawędziak drewniany 60</w:t>
            </w:r>
            <w:r>
              <w:rPr>
                <w:spacing w:val="-1"/>
              </w:rPr>
              <w:t xml:space="preserve"> </w:t>
            </w:r>
            <w:r>
              <w:t>x 120</w:t>
            </w:r>
            <w:r>
              <w:rPr>
                <w:spacing w:val="-1"/>
              </w:rPr>
              <w:t xml:space="preserve"> </w:t>
            </w:r>
            <w:r>
              <w:t>długości 3000</w:t>
            </w:r>
            <w:r>
              <w:rPr>
                <w:spacing w:val="-1"/>
              </w:rPr>
              <w:t xml:space="preserve"> </w:t>
            </w:r>
            <w:r>
              <w:t>montowany co 80</w:t>
            </w:r>
            <w:r>
              <w:rPr>
                <w:spacing w:val="-3"/>
              </w:rPr>
              <w:t xml:space="preserve"> </w:t>
            </w:r>
            <w:r>
              <w:t>cm za pomocą</w:t>
            </w:r>
            <w:r>
              <w:rPr>
                <w:spacing w:val="-1"/>
              </w:rPr>
              <w:t xml:space="preserve"> </w:t>
            </w:r>
            <w:r>
              <w:t>kątowników</w:t>
            </w:r>
            <w:r>
              <w:rPr>
                <w:spacing w:val="-1"/>
              </w:rPr>
              <w:t xml:space="preserve"> </w:t>
            </w:r>
            <w:r>
              <w:t>stalowych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ściany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Kątowniki ciesielskie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>po 4</w:t>
            </w:r>
            <w:r>
              <w:rPr>
                <w:spacing w:val="-3"/>
              </w:rPr>
              <w:t xml:space="preserve"> </w:t>
            </w:r>
            <w:r>
              <w:t>szt. na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krawędziak.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Wkręty</w:t>
            </w:r>
            <w:r>
              <w:rPr>
                <w:spacing w:val="-2"/>
              </w:rPr>
              <w:t xml:space="preserve"> </w:t>
            </w:r>
            <w:r>
              <w:t>3,5</w:t>
            </w:r>
            <w:r>
              <w:rPr>
                <w:spacing w:val="-5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45</w:t>
            </w:r>
            <w:r>
              <w:rPr>
                <w:spacing w:val="-4"/>
              </w:rPr>
              <w:t xml:space="preserve"> </w:t>
            </w:r>
            <w:r>
              <w:t>do mocowania</w:t>
            </w:r>
            <w:r>
              <w:rPr>
                <w:spacing w:val="-2"/>
              </w:rPr>
              <w:t xml:space="preserve"> </w:t>
            </w:r>
            <w:r>
              <w:t>kątowników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krawędziaków</w:t>
            </w:r>
            <w:r>
              <w:rPr>
                <w:spacing w:val="-2"/>
              </w:rPr>
              <w:t xml:space="preserve"> </w:t>
            </w:r>
            <w:r>
              <w:t>10 szt.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kątowniki x 45 = 1800 szt.− Kołki szybkiego montażu do mocowania kątowników do ścian 5 x 9 x 4 x 2 = 360 szt.</w:t>
            </w:r>
          </w:p>
        </w:tc>
      </w:tr>
    </w:tbl>
    <w:p w14:paraId="25AC8A47" w14:textId="77777777" w:rsidR="00A65A52" w:rsidRDefault="00A65A52">
      <w:pPr>
        <w:pStyle w:val="TableParagraph"/>
        <w:spacing w:line="276" w:lineRule="auto"/>
        <w:jc w:val="both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67418CBF" w14:textId="77777777" w:rsidR="00A65A52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6984704" behindDoc="1" locked="0" layoutInCell="1" allowOverlap="1" wp14:anchorId="6FF44413" wp14:editId="08E473B5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C17C1D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11C340A0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A92F6AC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430DCEF8" w14:textId="77777777" w:rsidR="00A65A52" w:rsidRDefault="00A65A52">
      <w:pPr>
        <w:pStyle w:val="Tekstpodstawowy"/>
        <w:rPr>
          <w:rFonts w:ascii="Calibri Light"/>
          <w:sz w:val="20"/>
        </w:rPr>
      </w:pPr>
    </w:p>
    <w:p w14:paraId="03C9D990" w14:textId="77777777" w:rsidR="00A65A52" w:rsidRDefault="00A65A52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A65A52" w14:paraId="2BF5F6FB" w14:textId="77777777">
        <w:trPr>
          <w:trHeight w:val="12017"/>
        </w:trPr>
        <w:tc>
          <w:tcPr>
            <w:tcW w:w="9633" w:type="dxa"/>
          </w:tcPr>
          <w:p w14:paraId="71AC1824" w14:textId="77777777" w:rsidR="00A65A52" w:rsidRDefault="00000000">
            <w:pPr>
              <w:pStyle w:val="TableParagraph"/>
              <w:spacing w:before="7" w:line="273" w:lineRule="auto"/>
            </w:pPr>
            <w:r>
              <w:t>Hala do praktycznej nauki zawodu (4 kabiny) wyposażone w: − Stół roboczy składany wraz z imadłem. − Zestaw</w:t>
            </w:r>
            <w:r>
              <w:rPr>
                <w:spacing w:val="-4"/>
              </w:rPr>
              <w:t xml:space="preserve"> </w:t>
            </w:r>
            <w:r>
              <w:t>narzędzi</w:t>
            </w:r>
            <w:r>
              <w:rPr>
                <w:spacing w:val="-2"/>
              </w:rPr>
              <w:t xml:space="preserve"> </w:t>
            </w:r>
            <w:r>
              <w:t>podręcznych</w:t>
            </w:r>
            <w:r>
              <w:rPr>
                <w:spacing w:val="-5"/>
              </w:rPr>
              <w:t xml:space="preserve"> </w:t>
            </w:r>
            <w:r>
              <w:t>walizkowych.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Imadło</w:t>
            </w:r>
            <w:r>
              <w:rPr>
                <w:spacing w:val="-5"/>
              </w:rPr>
              <w:t xml:space="preserve"> </w:t>
            </w:r>
            <w:r>
              <w:t>ślusarskie</w:t>
            </w:r>
            <w:r>
              <w:rPr>
                <w:spacing w:val="-4"/>
              </w:rPr>
              <w:t xml:space="preserve"> </w:t>
            </w:r>
            <w:r>
              <w:t>przykręcane.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Lampa</w:t>
            </w:r>
            <w:r>
              <w:rPr>
                <w:spacing w:val="-4"/>
              </w:rPr>
              <w:t xml:space="preserve"> </w:t>
            </w:r>
            <w:r>
              <w:t>budowlana</w:t>
            </w:r>
            <w:r>
              <w:rPr>
                <w:spacing w:val="-4"/>
              </w:rPr>
              <w:t xml:space="preserve"> </w:t>
            </w:r>
            <w:r>
              <w:t>LED</w:t>
            </w:r>
            <w:r>
              <w:rPr>
                <w:spacing w:val="-6"/>
              </w:rPr>
              <w:t xml:space="preserve"> </w:t>
            </w:r>
            <w:r>
              <w:t>na stojaku. − Przedłużacz budowlany zwijany 10 mb.</w:t>
            </w:r>
          </w:p>
          <w:p w14:paraId="72270B12" w14:textId="77777777" w:rsidR="00A65A52" w:rsidRDefault="00000000">
            <w:pPr>
              <w:pStyle w:val="TableParagraph"/>
              <w:spacing w:before="204" w:line="276" w:lineRule="auto"/>
              <w:ind w:right="140"/>
            </w:pPr>
            <w:r>
              <w:t>Pozostałe wyposażenie hali:</w:t>
            </w:r>
            <w:r>
              <w:rPr>
                <w:spacing w:val="-1"/>
              </w:rPr>
              <w:t xml:space="preserve"> </w:t>
            </w:r>
            <w:r>
              <w:t>− Słupy pionowe z tarcicy 120x120 długości 3000</w:t>
            </w:r>
            <w:r>
              <w:rPr>
                <w:spacing w:val="-1"/>
              </w:rPr>
              <w:t xml:space="preserve"> </w:t>
            </w:r>
            <w:r>
              <w:t>mm 9</w:t>
            </w:r>
            <w:r>
              <w:rPr>
                <w:spacing w:val="-1"/>
              </w:rPr>
              <w:t xml:space="preserve"> </w:t>
            </w:r>
            <w:r>
              <w:t>szt. − Belka podwali nowa dolna 120x120x3000 12 szt. − Belka oczepowa górna 120x120x3000 12 szt. − Legar podłogowy dolny</w:t>
            </w:r>
            <w:r>
              <w:rPr>
                <w:spacing w:val="-4"/>
              </w:rPr>
              <w:t xml:space="preserve"> </w:t>
            </w:r>
            <w:r>
              <w:t>60x120x4000</w:t>
            </w:r>
            <w:r>
              <w:rPr>
                <w:spacing w:val="-6"/>
              </w:rPr>
              <w:t xml:space="preserve"> </w:t>
            </w:r>
            <w:r>
              <w:t>20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 Legar</w:t>
            </w:r>
            <w:r>
              <w:rPr>
                <w:spacing w:val="-5"/>
              </w:rPr>
              <w:t xml:space="preserve"> </w:t>
            </w:r>
            <w:r>
              <w:t>podłogowy</w:t>
            </w:r>
            <w:r>
              <w:rPr>
                <w:spacing w:val="-3"/>
              </w:rPr>
              <w:t xml:space="preserve"> </w:t>
            </w:r>
            <w:r>
              <w:t>górny</w:t>
            </w:r>
            <w:r>
              <w:rPr>
                <w:spacing w:val="-4"/>
              </w:rPr>
              <w:t xml:space="preserve"> </w:t>
            </w:r>
            <w:r>
              <w:t>60x120x4000</w:t>
            </w:r>
            <w:r>
              <w:rPr>
                <w:spacing w:val="-6"/>
              </w:rPr>
              <w:t xml:space="preserve"> </w:t>
            </w:r>
            <w:r>
              <w:t>20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Krokwie</w:t>
            </w:r>
            <w:r>
              <w:rPr>
                <w:spacing w:val="-4"/>
              </w:rPr>
              <w:t xml:space="preserve"> </w:t>
            </w:r>
            <w:r>
              <w:t>60x120x4000</w:t>
            </w:r>
            <w:r>
              <w:rPr>
                <w:spacing w:val="-1"/>
              </w:rPr>
              <w:t xml:space="preserve"> </w:t>
            </w:r>
            <w:r>
              <w:t>18</w:t>
            </w:r>
            <w:r>
              <w:rPr>
                <w:spacing w:val="-6"/>
              </w:rPr>
              <w:t xml:space="preserve"> </w:t>
            </w:r>
            <w:r>
              <w:t>szt.</w:t>
            </w:r>
          </w:p>
          <w:p w14:paraId="5EE0A441" w14:textId="77777777" w:rsidR="00A65A52" w:rsidRDefault="00000000">
            <w:pPr>
              <w:pStyle w:val="TableParagraph"/>
              <w:spacing w:line="278" w:lineRule="auto"/>
              <w:ind w:right="148"/>
            </w:pPr>
            <w:r>
              <w:t>− Deska 25x120x3000 na szkielet pionowy (wypełnienie) 72 szt. − Deska 25x120x3000 na szkielet pozioma</w:t>
            </w:r>
            <w:r>
              <w:rPr>
                <w:spacing w:val="-4"/>
              </w:rPr>
              <w:t xml:space="preserve"> </w:t>
            </w:r>
            <w:r>
              <w:t>nadprożowa</w:t>
            </w:r>
            <w:r>
              <w:rPr>
                <w:spacing w:val="-4"/>
              </w:rPr>
              <w:t xml:space="preserve"> </w:t>
            </w:r>
            <w:r>
              <w:t>16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32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Łaty</w:t>
            </w:r>
            <w:r>
              <w:rPr>
                <w:spacing w:val="-4"/>
              </w:rPr>
              <w:t xml:space="preserve"> </w:t>
            </w:r>
            <w:r>
              <w:t>dachowe 25x50</w:t>
            </w:r>
            <w:r>
              <w:rPr>
                <w:spacing w:val="-1"/>
              </w:rPr>
              <w:t xml:space="preserve"> </w:t>
            </w:r>
            <w:r>
              <w:t>dł.</w:t>
            </w:r>
            <w:r>
              <w:rPr>
                <w:spacing w:val="-3"/>
              </w:rPr>
              <w:t xml:space="preserve"> </w:t>
            </w:r>
            <w:r>
              <w:t>3000</w:t>
            </w:r>
            <w:r>
              <w:rPr>
                <w:spacing w:val="-1"/>
              </w:rPr>
              <w:t xml:space="preserve"> </w:t>
            </w:r>
            <w:r>
              <w:t>40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Łącznik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belek</w:t>
            </w:r>
            <w:r>
              <w:rPr>
                <w:spacing w:val="-4"/>
              </w:rPr>
              <w:t xml:space="preserve"> </w:t>
            </w:r>
            <w:r>
              <w:t>70x125</w:t>
            </w:r>
            <w:r>
              <w:rPr>
                <w:spacing w:val="-6"/>
              </w:rPr>
              <w:t xml:space="preserve"> </w:t>
            </w:r>
            <w:r>
              <w:t>90</w:t>
            </w:r>
            <w:r>
              <w:rPr>
                <w:spacing w:val="-6"/>
              </w:rPr>
              <w:t xml:space="preserve"> </w:t>
            </w:r>
            <w:r>
              <w:t>szt.</w:t>
            </w:r>
          </w:p>
          <w:p w14:paraId="6B0A2F0C" w14:textId="77777777" w:rsidR="00A65A52" w:rsidRDefault="00000000">
            <w:pPr>
              <w:pStyle w:val="TableParagraph"/>
              <w:spacing w:before="0" w:line="273" w:lineRule="auto"/>
              <w:ind w:right="319"/>
            </w:pPr>
            <w:r>
              <w:t>− Łącznik krokwiowy L+P 40 szt. − Kątownik z przetłoczeniem 90x50 50 szt. − Kątownik montażowy zwykły</w:t>
            </w:r>
            <w:r>
              <w:rPr>
                <w:spacing w:val="-3"/>
              </w:rPr>
              <w:t xml:space="preserve"> </w:t>
            </w:r>
            <w:r>
              <w:t>regulowany</w:t>
            </w:r>
            <w:r>
              <w:rPr>
                <w:spacing w:val="-3"/>
              </w:rPr>
              <w:t xml:space="preserve"> </w:t>
            </w:r>
            <w:r>
              <w:t>70x50</w:t>
            </w:r>
            <w:r>
              <w:rPr>
                <w:spacing w:val="-5"/>
              </w:rPr>
              <w:t xml:space="preserve"> </w:t>
            </w:r>
            <w:r>
              <w:t>352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 Wkręty</w:t>
            </w:r>
            <w:r>
              <w:rPr>
                <w:spacing w:val="-3"/>
              </w:rPr>
              <w:t xml:space="preserve"> </w:t>
            </w:r>
            <w:r>
              <w:t>3,5 x</w:t>
            </w:r>
            <w:r>
              <w:rPr>
                <w:spacing w:val="-3"/>
              </w:rPr>
              <w:t xml:space="preserve"> </w:t>
            </w:r>
            <w:r>
              <w:t>45 do</w:t>
            </w:r>
            <w:r>
              <w:rPr>
                <w:spacing w:val="-4"/>
              </w:rPr>
              <w:t xml:space="preserve"> </w:t>
            </w:r>
            <w:r>
              <w:t>łączników</w:t>
            </w:r>
            <w:r>
              <w:rPr>
                <w:spacing w:val="-3"/>
              </w:rPr>
              <w:t xml:space="preserve"> </w:t>
            </w:r>
            <w:r>
              <w:t>10 szt./1</w:t>
            </w:r>
            <w:r>
              <w:rPr>
                <w:spacing w:val="-5"/>
              </w:rPr>
              <w:t xml:space="preserve"> </w:t>
            </w:r>
            <w:r>
              <w:t>łącznik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t>10 x</w:t>
            </w:r>
            <w:r>
              <w:rPr>
                <w:spacing w:val="-3"/>
              </w:rPr>
              <w:t xml:space="preserve"> </w:t>
            </w:r>
            <w:r>
              <w:t>532 =</w:t>
            </w:r>
            <w:r>
              <w:rPr>
                <w:spacing w:val="-3"/>
              </w:rPr>
              <w:t xml:space="preserve"> </w:t>
            </w:r>
            <w:r>
              <w:t>5320</w:t>
            </w:r>
          </w:p>
          <w:p w14:paraId="00BBCC9C" w14:textId="77777777" w:rsidR="00A65A52" w:rsidRDefault="00000000">
            <w:pPr>
              <w:pStyle w:val="TableParagraph"/>
              <w:spacing w:before="3" w:line="276" w:lineRule="auto"/>
            </w:pPr>
            <w:r>
              <w:t>=11op.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Wkręt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łączeń</w:t>
            </w:r>
            <w:r>
              <w:rPr>
                <w:spacing w:val="-5"/>
              </w:rPr>
              <w:t xml:space="preserve"> </w:t>
            </w:r>
            <w:r>
              <w:t>konstrukcyjnych</w:t>
            </w:r>
            <w:r>
              <w:rPr>
                <w:spacing w:val="-5"/>
              </w:rPr>
              <w:t xml:space="preserve"> </w:t>
            </w:r>
            <w:r>
              <w:t>drewna 200</w:t>
            </w:r>
            <w:r>
              <w:rPr>
                <w:spacing w:val="-1"/>
              </w:rPr>
              <w:t xml:space="preserve"> </w:t>
            </w:r>
            <w:r>
              <w:t>mm</w:t>
            </w:r>
            <w:r>
              <w:rPr>
                <w:spacing w:val="-3"/>
              </w:rPr>
              <w:t xml:space="preserve"> </w:t>
            </w:r>
            <w:r>
              <w:t>100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Klucz</w:t>
            </w:r>
            <w:r>
              <w:rPr>
                <w:spacing w:val="-1"/>
              </w:rPr>
              <w:t xml:space="preserve"> </w:t>
            </w:r>
            <w:r>
              <w:t>udarowy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 xml:space="preserve">silnikiem </w:t>
            </w:r>
            <w:r>
              <w:rPr>
                <w:spacing w:val="-2"/>
              </w:rPr>
              <w:t>bezszczotkowym.</w:t>
            </w:r>
          </w:p>
          <w:p w14:paraId="3FA529DB" w14:textId="77777777" w:rsidR="00A65A52" w:rsidRDefault="00000000">
            <w:pPr>
              <w:pStyle w:val="TableParagraph"/>
              <w:spacing w:before="199" w:line="273" w:lineRule="auto"/>
            </w:pPr>
            <w:r>
              <w:t>Wyposażenie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transportu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budowlanych: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Wózki</w:t>
            </w:r>
            <w:r>
              <w:rPr>
                <w:spacing w:val="-2"/>
              </w:rPr>
              <w:t xml:space="preserve"> </w:t>
            </w:r>
            <w:r>
              <w:t>transportowe –</w:t>
            </w:r>
            <w:r>
              <w:rPr>
                <w:spacing w:val="-4"/>
              </w:rPr>
              <w:t xml:space="preserve"> </w:t>
            </w:r>
            <w:r>
              <w:t>platformy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Wózek transportowy pionowy 3 szt. − Wózek do transportu palet. − Taczki budowlane 3 szt. − Regały</w:t>
            </w:r>
          </w:p>
          <w:p w14:paraId="3E437E57" w14:textId="77777777" w:rsidR="00A65A52" w:rsidRDefault="00000000">
            <w:pPr>
              <w:pStyle w:val="TableParagraph"/>
              <w:spacing w:before="7" w:line="276" w:lineRule="auto"/>
              <w:ind w:right="140"/>
            </w:pPr>
            <w:r>
              <w:t>magazynowe 3 szt. Pracownia komputerowa wyposażona w: − Komputer 10 szt. − Monitor 10 szt. − Norma</w:t>
            </w:r>
            <w:r>
              <w:rPr>
                <w:spacing w:val="-3"/>
              </w:rPr>
              <w:t xml:space="preserve"> </w:t>
            </w:r>
            <w:r>
              <w:t>Pro</w:t>
            </w:r>
            <w:r>
              <w:rPr>
                <w:spacing w:val="-5"/>
              </w:rPr>
              <w:t xml:space="preserve"> </w:t>
            </w:r>
            <w:r>
              <w:t>Expertedu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Corel</w:t>
            </w:r>
            <w:r>
              <w:rPr>
                <w:spacing w:val="-1"/>
              </w:rPr>
              <w:t xml:space="preserve"> </w:t>
            </w:r>
            <w:r>
              <w:t>Draw</w:t>
            </w:r>
            <w:r>
              <w:rPr>
                <w:spacing w:val="-3"/>
              </w:rPr>
              <w:t xml:space="preserve"> </w:t>
            </w:r>
            <w:r>
              <w:t>(obróbka</w:t>
            </w:r>
            <w:r>
              <w:rPr>
                <w:spacing w:val="-3"/>
              </w:rPr>
              <w:t xml:space="preserve"> </w:t>
            </w:r>
            <w:r>
              <w:t>wydruków</w:t>
            </w:r>
            <w:r>
              <w:rPr>
                <w:spacing w:val="-3"/>
              </w:rPr>
              <w:t xml:space="preserve"> </w:t>
            </w:r>
            <w:r>
              <w:t>wielkoformatowych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fotografii)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 Microsoft Project Professional 10 szt. − Klimatyzacja do pracowni komputerowej 1 szt. − Drukarka laserowa monochromatyczna A4 1 szt. − Listwa natynkowa 40x90 2mb 17 szt. − Szafa wisząca 6U 19", 355x600x440 mm 1 szt.</w:t>
            </w:r>
          </w:p>
          <w:p w14:paraId="3E52B55C" w14:textId="77777777" w:rsidR="00A65A52" w:rsidRDefault="00000000">
            <w:pPr>
              <w:pStyle w:val="TableParagraph"/>
              <w:spacing w:before="198"/>
            </w:pPr>
            <w:r w:rsidRPr="00F14AA9">
              <w:rPr>
                <w:lang w:val="en-GB"/>
              </w:rPr>
              <w:t>−</w:t>
            </w:r>
            <w:r w:rsidRPr="00F14AA9">
              <w:rPr>
                <w:spacing w:val="-7"/>
                <w:lang w:val="en-GB"/>
              </w:rPr>
              <w:t xml:space="preserve"> </w:t>
            </w:r>
            <w:r w:rsidRPr="00F14AA9">
              <w:rPr>
                <w:lang w:val="en-GB"/>
              </w:rPr>
              <w:t>Patch</w:t>
            </w:r>
            <w:r w:rsidRPr="00F14AA9">
              <w:rPr>
                <w:spacing w:val="-5"/>
                <w:lang w:val="en-GB"/>
              </w:rPr>
              <w:t xml:space="preserve"> </w:t>
            </w:r>
            <w:r w:rsidRPr="00F14AA9">
              <w:rPr>
                <w:lang w:val="en-GB"/>
              </w:rPr>
              <w:t>panel</w:t>
            </w:r>
            <w:r w:rsidRPr="00F14AA9">
              <w:rPr>
                <w:spacing w:val="-3"/>
                <w:lang w:val="en-GB"/>
              </w:rPr>
              <w:t xml:space="preserve"> </w:t>
            </w:r>
            <w:r w:rsidRPr="00F14AA9">
              <w:rPr>
                <w:lang w:val="en-GB"/>
              </w:rPr>
              <w:t>24</w:t>
            </w:r>
            <w:r w:rsidRPr="00F14AA9">
              <w:rPr>
                <w:spacing w:val="-1"/>
                <w:lang w:val="en-GB"/>
              </w:rPr>
              <w:t xml:space="preserve"> </w:t>
            </w:r>
            <w:r w:rsidRPr="00F14AA9">
              <w:rPr>
                <w:lang w:val="en-GB"/>
              </w:rPr>
              <w:t>porty</w:t>
            </w:r>
            <w:r w:rsidRPr="00F14AA9">
              <w:rPr>
                <w:spacing w:val="-5"/>
                <w:lang w:val="en-GB"/>
              </w:rPr>
              <w:t xml:space="preserve"> </w:t>
            </w:r>
            <w:r w:rsidRPr="00F14AA9">
              <w:rPr>
                <w:lang w:val="en-GB"/>
              </w:rPr>
              <w:t>e6</w:t>
            </w:r>
            <w:r w:rsidRPr="00F14AA9">
              <w:rPr>
                <w:spacing w:val="-1"/>
                <w:lang w:val="en-GB"/>
              </w:rPr>
              <w:t xml:space="preserve"> </w:t>
            </w:r>
            <w:r w:rsidRPr="00F14AA9">
              <w:rPr>
                <w:lang w:val="en-GB"/>
              </w:rPr>
              <w:t>1</w:t>
            </w:r>
            <w:r w:rsidRPr="00F14AA9">
              <w:rPr>
                <w:spacing w:val="-7"/>
                <w:lang w:val="en-GB"/>
              </w:rPr>
              <w:t xml:space="preserve"> </w:t>
            </w:r>
            <w:r w:rsidRPr="00F14AA9">
              <w:rPr>
                <w:lang w:val="en-GB"/>
              </w:rPr>
              <w:t xml:space="preserve">szt.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Organizator</w:t>
            </w:r>
            <w:r>
              <w:rPr>
                <w:spacing w:val="-4"/>
              </w:rPr>
              <w:t xml:space="preserve"> </w:t>
            </w:r>
            <w:r>
              <w:t>kabli</w:t>
            </w:r>
            <w:r>
              <w:rPr>
                <w:spacing w:val="-3"/>
              </w:rPr>
              <w:t xml:space="preserve"> </w:t>
            </w:r>
            <w:r>
              <w:t>1U,</w:t>
            </w:r>
            <w:r>
              <w:rPr>
                <w:spacing w:val="-7"/>
              </w:rPr>
              <w:t xml:space="preserve"> </w:t>
            </w:r>
            <w:r>
              <w:t>grzebieniowy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Patchcord</w:t>
            </w:r>
            <w:r>
              <w:rPr>
                <w:spacing w:val="-1"/>
              </w:rPr>
              <w:t xml:space="preserve"> </w:t>
            </w:r>
            <w:r>
              <w:t>0,5m</w:t>
            </w:r>
            <w:r>
              <w:rPr>
                <w:spacing w:val="-4"/>
              </w:rPr>
              <w:t xml:space="preserve"> </w:t>
            </w:r>
            <w:r>
              <w:t>14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−</w:t>
            </w:r>
          </w:p>
          <w:p w14:paraId="06045787" w14:textId="77777777" w:rsidR="00A65A52" w:rsidRDefault="00000000">
            <w:pPr>
              <w:pStyle w:val="TableParagraph"/>
              <w:spacing w:before="39" w:line="276" w:lineRule="auto"/>
            </w:pPr>
            <w:r>
              <w:t>Listwa zasilająca 19" 1 szt. − Router 1 szt. − Switch inteligentny, 16x 10/100/1000 RJ-45 1 szt. − Gniazda naścienne RJ45</w:t>
            </w:r>
            <w:r>
              <w:rPr>
                <w:spacing w:val="-3"/>
              </w:rPr>
              <w:t xml:space="preserve"> 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t>szt. − Gniazda naścienne elektryczne na 2</w:t>
            </w:r>
            <w:r>
              <w:rPr>
                <w:spacing w:val="-3"/>
              </w:rPr>
              <w:t xml:space="preserve"> </w:t>
            </w:r>
            <w:r>
              <w:t>wtyczki 16</w:t>
            </w:r>
            <w:r>
              <w:rPr>
                <w:spacing w:val="-3"/>
              </w:rPr>
              <w:t xml:space="preserve"> </w:t>
            </w:r>
            <w:r>
              <w:t>szt. − Kabel sieciowy UTP e5</w:t>
            </w:r>
            <w:r>
              <w:rPr>
                <w:spacing w:val="-1"/>
              </w:rPr>
              <w:t xml:space="preserve"> </w:t>
            </w:r>
            <w:r>
              <w:t>1mb 150 szt. − Kabel elektryczny 3x2,5 1mb 40 szt. − Projektor multimedialny laserowy 1 szt. − Uchwyt do projektora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Kabel</w:t>
            </w:r>
            <w:r>
              <w:rPr>
                <w:spacing w:val="-1"/>
              </w:rPr>
              <w:t xml:space="preserve"> </w:t>
            </w:r>
            <w:r>
              <w:t>HDMI</w:t>
            </w:r>
            <w:r>
              <w:rPr>
                <w:spacing w:val="-2"/>
              </w:rPr>
              <w:t xml:space="preserve"> </w:t>
            </w:r>
            <w:r>
              <w:t>15</w:t>
            </w:r>
            <w:r>
              <w:rPr>
                <w:spacing w:val="-5"/>
              </w:rPr>
              <w:t xml:space="preserve"> 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Kabel</w:t>
            </w:r>
            <w:r>
              <w:rPr>
                <w:spacing w:val="-1"/>
              </w:rPr>
              <w:t xml:space="preserve"> </w:t>
            </w:r>
            <w:r>
              <w:t>zasilający</w:t>
            </w:r>
            <w:r>
              <w:rPr>
                <w:spacing w:val="-3"/>
              </w:rPr>
              <w:t xml:space="preserve"> </w:t>
            </w:r>
            <w:r>
              <w:t>rzutnik</w:t>
            </w:r>
            <w:r>
              <w:rPr>
                <w:spacing w:val="-3"/>
              </w:rPr>
              <w:t xml:space="preserve"> </w:t>
            </w:r>
            <w:r>
              <w:t>15</w:t>
            </w:r>
            <w:r>
              <w:rPr>
                <w:spacing w:val="-5"/>
              </w:rPr>
              <w:t xml:space="preserve"> </w:t>
            </w:r>
            <w:r>
              <w:t>m 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 Listwa</w:t>
            </w:r>
            <w:r>
              <w:rPr>
                <w:spacing w:val="-3"/>
              </w:rPr>
              <w:t xml:space="preserve"> </w:t>
            </w:r>
            <w:r>
              <w:t>natynkowa</w:t>
            </w:r>
            <w:r>
              <w:rPr>
                <w:spacing w:val="-3"/>
              </w:rPr>
              <w:t xml:space="preserve"> </w:t>
            </w:r>
            <w:r>
              <w:t>40x60 2mb 8 szt.</w:t>
            </w:r>
          </w:p>
          <w:p w14:paraId="6F9E85FF" w14:textId="77777777" w:rsidR="00A65A52" w:rsidRDefault="00000000">
            <w:pPr>
              <w:pStyle w:val="TableParagraph"/>
              <w:spacing w:before="204" w:line="273" w:lineRule="auto"/>
            </w:pPr>
            <w:r>
              <w:t>Pracownia multimedialna wyposażona w: − Serwer − Okulary VR 8 szt. − Telewizor 4K 1 szt. − Mikrofony bezprzewodowe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mikrofony,</w:t>
            </w:r>
            <w:r>
              <w:rPr>
                <w:spacing w:val="-6"/>
              </w:rPr>
              <w:t xml:space="preserve"> </w:t>
            </w:r>
            <w:r>
              <w:t>2x</w:t>
            </w:r>
            <w:r>
              <w:rPr>
                <w:spacing w:val="-3"/>
              </w:rPr>
              <w:t xml:space="preserve"> </w:t>
            </w:r>
            <w:r>
              <w:t>ręka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2x</w:t>
            </w:r>
            <w:r>
              <w:rPr>
                <w:spacing w:val="-3"/>
              </w:rPr>
              <w:t xml:space="preserve"> </w:t>
            </w:r>
            <w:r>
              <w:t>bodypack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akcesoriami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Nagłośnienie</w:t>
            </w:r>
            <w:r>
              <w:rPr>
                <w:spacing w:val="-3"/>
              </w:rPr>
              <w:t xml:space="preserve"> </w:t>
            </w:r>
            <w:r>
              <w:t>naścienne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100 m2, 4 głośniki 2 szt. − Kamera cyfrowa 4K 1 szt. − Karta SD 128GB 4 szt. − Statyw do kamery 1 szt. −</w:t>
            </w:r>
          </w:p>
          <w:p w14:paraId="2F876B11" w14:textId="77777777" w:rsidR="00A65A52" w:rsidRDefault="00000000">
            <w:pPr>
              <w:pStyle w:val="TableParagraph"/>
              <w:spacing w:before="8" w:line="273" w:lineRule="auto"/>
              <w:ind w:right="140"/>
            </w:pPr>
            <w:r>
              <w:t>Zestaw</w:t>
            </w:r>
            <w:r>
              <w:rPr>
                <w:spacing w:val="-4"/>
              </w:rPr>
              <w:t xml:space="preserve"> </w:t>
            </w:r>
            <w:r>
              <w:t>oświetleniowy</w:t>
            </w:r>
            <w:r>
              <w:rPr>
                <w:spacing w:val="-3"/>
              </w:rPr>
              <w:t xml:space="preserve"> </w:t>
            </w:r>
            <w:r>
              <w:t>(parasole,</w:t>
            </w:r>
            <w:r>
              <w:rPr>
                <w:spacing w:val="-6"/>
              </w:rPr>
              <w:t xml:space="preserve"> </w:t>
            </w:r>
            <w:r>
              <w:t>lampy</w:t>
            </w:r>
            <w:r>
              <w:rPr>
                <w:spacing w:val="-4"/>
              </w:rPr>
              <w:t xml:space="preserve"> </w:t>
            </w:r>
            <w:r>
              <w:t>softbox,</w:t>
            </w:r>
            <w:r>
              <w:rPr>
                <w:spacing w:val="-6"/>
              </w:rPr>
              <w:t xml:space="preserve"> </w:t>
            </w:r>
            <w:r>
              <w:t>blendy)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Zestaw</w:t>
            </w:r>
            <w:r>
              <w:rPr>
                <w:spacing w:val="-4"/>
              </w:rPr>
              <w:t xml:space="preserve"> </w:t>
            </w:r>
            <w:r>
              <w:t>komputerowy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Monitor 1 szt. − Drukarka 1 szt. − Program do obróbki filmów 1 szt. − Kamera GoPro 2 szt. − Mocowanie GoPro na klatkę</w:t>
            </w:r>
            <w:r>
              <w:rPr>
                <w:spacing w:val="-1"/>
              </w:rPr>
              <w:t xml:space="preserve"> </w:t>
            </w:r>
            <w:r>
              <w:t>piersiową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1"/>
              </w:rPr>
              <w:t xml:space="preserve"> </w:t>
            </w:r>
            <w:r>
              <w:t>akcesoriów</w:t>
            </w:r>
            <w:r>
              <w:rPr>
                <w:spacing w:val="-1"/>
              </w:rPr>
              <w:t xml:space="preserve"> </w:t>
            </w:r>
            <w:r>
              <w:t>GoPro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1"/>
              </w:rPr>
              <w:t xml:space="preserve"> </w:t>
            </w:r>
            <w:r>
              <w:t>kamer</w:t>
            </w:r>
            <w:r>
              <w:rPr>
                <w:spacing w:val="-1"/>
              </w:rPr>
              <w:t xml:space="preserve"> </w:t>
            </w:r>
            <w:r>
              <w:t>[3</w:t>
            </w:r>
            <w:r>
              <w:rPr>
                <w:spacing w:val="-3"/>
              </w:rPr>
              <w:t xml:space="preserve"> </w:t>
            </w:r>
            <w:r>
              <w:t>szt.]4K</w:t>
            </w:r>
            <w:r>
              <w:rPr>
                <w:spacing w:val="-1"/>
              </w:rPr>
              <w:t xml:space="preserve"> </w:t>
            </w:r>
            <w:r>
              <w:t>wifi /smart/smartfon</w:t>
            </w:r>
          </w:p>
          <w:p w14:paraId="79234683" w14:textId="77777777" w:rsidR="00A65A52" w:rsidRDefault="00000000">
            <w:pPr>
              <w:pStyle w:val="TableParagraph"/>
              <w:spacing w:before="8"/>
            </w:pPr>
            <w:r>
              <w:t>+</w:t>
            </w:r>
            <w:r>
              <w:rPr>
                <w:spacing w:val="-5"/>
              </w:rPr>
              <w:t xml:space="preserve"> </w:t>
            </w:r>
            <w:r>
              <w:t>rejestrator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Smartphone</w:t>
            </w:r>
            <w:r>
              <w:rPr>
                <w:spacing w:val="1"/>
              </w:rPr>
              <w:t xml:space="preserve"> </w:t>
            </w:r>
            <w:r>
              <w:t>5G</w:t>
            </w:r>
            <w:r>
              <w:rPr>
                <w:spacing w:val="-4"/>
              </w:rPr>
              <w:t xml:space="preserve"> </w:t>
            </w:r>
            <w:r>
              <w:t>128GB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szt.</w:t>
            </w:r>
          </w:p>
          <w:p w14:paraId="5954F98A" w14:textId="77777777" w:rsidR="00A65A52" w:rsidRDefault="00000000">
            <w:pPr>
              <w:pStyle w:val="TableParagraph"/>
              <w:spacing w:before="240" w:line="276" w:lineRule="auto"/>
              <w:ind w:right="133"/>
            </w:pPr>
            <w:r>
              <w:t>Sala</w:t>
            </w:r>
            <w:r>
              <w:rPr>
                <w:spacing w:val="-4"/>
              </w:rPr>
              <w:t xml:space="preserve"> </w:t>
            </w:r>
            <w:r>
              <w:t>konferencyjno-szkoleniowa</w:t>
            </w:r>
            <w:r>
              <w:rPr>
                <w:spacing w:val="-4"/>
              </w:rPr>
              <w:t xml:space="preserve"> </w:t>
            </w:r>
            <w:r>
              <w:t>wyposażona</w:t>
            </w:r>
            <w:r>
              <w:rPr>
                <w:spacing w:val="-4"/>
              </w:rPr>
              <w:t xml:space="preserve"> </w:t>
            </w:r>
            <w:r>
              <w:t>w:</w:t>
            </w:r>
            <w:r>
              <w:rPr>
                <w:spacing w:val="-5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Rzutnik</w:t>
            </w:r>
            <w:r>
              <w:rPr>
                <w:spacing w:val="-4"/>
              </w:rPr>
              <w:t xml:space="preserve"> </w:t>
            </w:r>
            <w:r>
              <w:t>multimedialny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wifi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wieszakiem -</w:t>
            </w:r>
            <w:r>
              <w:rPr>
                <w:spacing w:val="-5"/>
              </w:rPr>
              <w:t xml:space="preserve"> </w:t>
            </w:r>
            <w:r>
              <w:t>projektor</w:t>
            </w:r>
            <w:r>
              <w:rPr>
                <w:spacing w:val="-4"/>
              </w:rPr>
              <w:t xml:space="preserve"> </w:t>
            </w:r>
            <w:r>
              <w:t>− Automatyczny ekran do rzutnika − Krzesła z blacikami 100 szt. − Nagłośnienie 1 kpl. - dźwignik warsztatowy-22 mm 4 szt.</w:t>
            </w:r>
          </w:p>
        </w:tc>
      </w:tr>
    </w:tbl>
    <w:p w14:paraId="1610B87A" w14:textId="77777777" w:rsidR="00A65A52" w:rsidRDefault="00A65A52">
      <w:pPr>
        <w:pStyle w:val="TableParagraph"/>
        <w:spacing w:line="276" w:lineRule="auto"/>
        <w:sectPr w:rsidR="00A65A52">
          <w:pgSz w:w="11910" w:h="16840"/>
          <w:pgMar w:top="560" w:right="992" w:bottom="1840" w:left="992" w:header="0" w:footer="1646" w:gutter="0"/>
          <w:cols w:space="708"/>
        </w:sectPr>
      </w:pPr>
    </w:p>
    <w:p w14:paraId="1A81EA21" w14:textId="77777777" w:rsidR="00A65A52" w:rsidRDefault="00000000">
      <w:pPr>
        <w:pStyle w:val="Tekstpodstawowy"/>
        <w:rPr>
          <w:rFonts w:ascii="Calibri Light"/>
          <w:sz w:val="26"/>
        </w:rPr>
      </w:pPr>
      <w:r>
        <w:rPr>
          <w:rFonts w:ascii="Calibri Light"/>
          <w:noProof/>
          <w:sz w:val="26"/>
        </w:rPr>
        <w:lastRenderedPageBreak/>
        <w:drawing>
          <wp:anchor distT="0" distB="0" distL="0" distR="0" simplePos="0" relativeHeight="486985216" behindDoc="1" locked="0" layoutInCell="1" allowOverlap="1" wp14:anchorId="3F37A253" wp14:editId="545B0D23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FFA43F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5E4CB776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40271B02" w14:textId="77777777" w:rsidR="00A65A52" w:rsidRDefault="00A65A52">
      <w:pPr>
        <w:pStyle w:val="Tekstpodstawowy"/>
        <w:rPr>
          <w:rFonts w:ascii="Calibri Light"/>
          <w:sz w:val="26"/>
        </w:rPr>
      </w:pPr>
    </w:p>
    <w:p w14:paraId="37440035" w14:textId="77777777" w:rsidR="00A65A52" w:rsidRDefault="00A65A52">
      <w:pPr>
        <w:pStyle w:val="Tekstpodstawowy"/>
        <w:spacing w:before="98"/>
        <w:rPr>
          <w:rFonts w:ascii="Calibri Light"/>
          <w:sz w:val="26"/>
        </w:rPr>
      </w:pPr>
    </w:p>
    <w:p w14:paraId="46C8BAFC" w14:textId="77777777" w:rsidR="00A65A52" w:rsidRDefault="00000000">
      <w:pPr>
        <w:pStyle w:val="Akapitzlist"/>
        <w:numPr>
          <w:ilvl w:val="0"/>
          <w:numId w:val="24"/>
        </w:numPr>
        <w:tabs>
          <w:tab w:val="left" w:pos="861"/>
        </w:tabs>
        <w:ind w:hanging="360"/>
        <w:rPr>
          <w:sz w:val="26"/>
        </w:rPr>
      </w:pPr>
      <w:bookmarkStart w:id="17" w:name="7._SPOSÓB_I_FORMA_PRZEPROWADZENIA_EGZAMI"/>
      <w:bookmarkEnd w:id="17"/>
      <w:r>
        <w:rPr>
          <w:color w:val="2D74B5"/>
          <w:spacing w:val="-4"/>
          <w:sz w:val="26"/>
        </w:rPr>
        <w:t>SPOSÓB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pacing w:val="-4"/>
          <w:sz w:val="26"/>
        </w:rPr>
        <w:t>I</w:t>
      </w:r>
      <w:r>
        <w:rPr>
          <w:color w:val="2D74B5"/>
          <w:spacing w:val="4"/>
          <w:sz w:val="26"/>
        </w:rPr>
        <w:t xml:space="preserve"> </w:t>
      </w:r>
      <w:r>
        <w:rPr>
          <w:color w:val="2D74B5"/>
          <w:spacing w:val="-4"/>
          <w:sz w:val="26"/>
        </w:rPr>
        <w:t>FORMA</w:t>
      </w:r>
      <w:r>
        <w:rPr>
          <w:color w:val="2D74B5"/>
          <w:spacing w:val="-2"/>
          <w:sz w:val="26"/>
        </w:rPr>
        <w:t xml:space="preserve"> </w:t>
      </w:r>
      <w:r>
        <w:rPr>
          <w:color w:val="2D74B5"/>
          <w:spacing w:val="-4"/>
          <w:sz w:val="26"/>
        </w:rPr>
        <w:t>PRZEPROWADZENIA</w:t>
      </w:r>
      <w:r>
        <w:rPr>
          <w:color w:val="2D74B5"/>
          <w:spacing w:val="-2"/>
          <w:sz w:val="26"/>
        </w:rPr>
        <w:t xml:space="preserve"> </w:t>
      </w:r>
      <w:r>
        <w:rPr>
          <w:color w:val="2D74B5"/>
          <w:spacing w:val="-4"/>
          <w:sz w:val="26"/>
        </w:rPr>
        <w:t>EGZAMINU</w:t>
      </w:r>
    </w:p>
    <w:p w14:paraId="1DBA2533" w14:textId="77777777" w:rsidR="00A65A52" w:rsidRDefault="00000000">
      <w:pPr>
        <w:spacing w:before="57"/>
        <w:ind w:left="141"/>
      </w:pPr>
      <w:r>
        <w:t>Kryteria</w:t>
      </w:r>
      <w:r>
        <w:rPr>
          <w:spacing w:val="-5"/>
        </w:rPr>
        <w:t xml:space="preserve"> </w:t>
      </w:r>
      <w:r>
        <w:t>oceny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metody</w:t>
      </w:r>
      <w:r>
        <w:rPr>
          <w:spacing w:val="-5"/>
        </w:rPr>
        <w:t xml:space="preserve"> </w:t>
      </w:r>
      <w:r>
        <w:t>sprawdzania</w:t>
      </w:r>
      <w:r>
        <w:rPr>
          <w:spacing w:val="-4"/>
        </w:rPr>
        <w:t xml:space="preserve"> </w:t>
      </w:r>
      <w:r>
        <w:rPr>
          <w:spacing w:val="-2"/>
        </w:rPr>
        <w:t>osiągnięć</w:t>
      </w:r>
    </w:p>
    <w:p w14:paraId="0931CC3B" w14:textId="77777777" w:rsidR="00A65A52" w:rsidRDefault="00000000">
      <w:pPr>
        <w:spacing w:before="240"/>
        <w:ind w:left="501"/>
      </w:pPr>
      <w:r>
        <w:t>1.</w:t>
      </w:r>
      <w:r>
        <w:rPr>
          <w:spacing w:val="40"/>
        </w:rPr>
        <w:t xml:space="preserve">  </w:t>
      </w:r>
      <w:r>
        <w:t>Punktualność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Kompletny</w:t>
      </w:r>
      <w:r>
        <w:rPr>
          <w:spacing w:val="-6"/>
        </w:rPr>
        <w:t xml:space="preserve"> </w:t>
      </w:r>
      <w:r>
        <w:t>strój</w:t>
      </w:r>
      <w:r>
        <w:rPr>
          <w:spacing w:val="-5"/>
        </w:rPr>
        <w:t xml:space="preserve"> </w:t>
      </w:r>
      <w:r>
        <w:t>roboczy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Prowadzenie</w:t>
      </w:r>
      <w:r>
        <w:rPr>
          <w:spacing w:val="-5"/>
        </w:rPr>
        <w:t xml:space="preserve"> </w:t>
      </w:r>
      <w:r>
        <w:t>zeszytu</w:t>
      </w:r>
      <w:r>
        <w:rPr>
          <w:spacing w:val="-7"/>
        </w:rPr>
        <w:t xml:space="preserve"> </w:t>
      </w:r>
      <w:r>
        <w:t>zajęć</w:t>
      </w:r>
      <w:r>
        <w:rPr>
          <w:spacing w:val="-7"/>
        </w:rPr>
        <w:t xml:space="preserve"> </w:t>
      </w:r>
      <w:r>
        <w:t>praktycznych.</w:t>
      </w:r>
      <w:r>
        <w:rPr>
          <w:spacing w:val="1"/>
        </w:rPr>
        <w:t xml:space="preserve"> </w:t>
      </w:r>
      <w:r>
        <w:rPr>
          <w:spacing w:val="-5"/>
        </w:rPr>
        <w:t>4.</w:t>
      </w:r>
    </w:p>
    <w:p w14:paraId="56749779" w14:textId="77777777" w:rsidR="00A65A52" w:rsidRDefault="00000000">
      <w:pPr>
        <w:spacing w:before="39" w:line="276" w:lineRule="auto"/>
        <w:ind w:left="861" w:right="150"/>
      </w:pPr>
      <w:r>
        <w:t>Umiejętność</w:t>
      </w:r>
      <w:r>
        <w:rPr>
          <w:spacing w:val="-5"/>
        </w:rPr>
        <w:t xml:space="preserve"> </w:t>
      </w:r>
      <w:r>
        <w:t>organizacji</w:t>
      </w:r>
      <w:r>
        <w:rPr>
          <w:spacing w:val="-1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pracy.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Zachowanie</w:t>
      </w:r>
      <w:r>
        <w:rPr>
          <w:spacing w:val="-3"/>
        </w:rPr>
        <w:t xml:space="preserve"> </w:t>
      </w:r>
      <w:r>
        <w:t>ładu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porządku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stanowisku</w:t>
      </w:r>
      <w:r>
        <w:rPr>
          <w:spacing w:val="-4"/>
        </w:rPr>
        <w:t xml:space="preserve"> </w:t>
      </w:r>
      <w:r>
        <w:t>pracy.</w:t>
      </w:r>
      <w:r>
        <w:rPr>
          <w:spacing w:val="-2"/>
        </w:rPr>
        <w:t xml:space="preserve"> </w:t>
      </w:r>
      <w:r>
        <w:t>6. Umiejętność łączenia teorii z praktyką. 7. Umiejętność współpracy w zespole. 8. Poszanowanie mienia</w:t>
      </w:r>
      <w:r>
        <w:rPr>
          <w:spacing w:val="-4"/>
        </w:rPr>
        <w:t xml:space="preserve"> </w:t>
      </w:r>
      <w:r>
        <w:t>BCU.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Przestrzeganie</w:t>
      </w:r>
      <w:r>
        <w:rPr>
          <w:spacing w:val="-4"/>
        </w:rPr>
        <w:t xml:space="preserve"> </w:t>
      </w:r>
      <w:r>
        <w:t>regulaminów</w:t>
      </w:r>
      <w:r>
        <w:rPr>
          <w:spacing w:val="-4"/>
        </w:rPr>
        <w:t xml:space="preserve"> </w:t>
      </w:r>
      <w:r>
        <w:t>BCU.</w:t>
      </w:r>
      <w:r>
        <w:rPr>
          <w:spacing w:val="-3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10. Przestrzeganie</w:t>
      </w:r>
      <w:r>
        <w:rPr>
          <w:spacing w:val="-4"/>
        </w:rPr>
        <w:t xml:space="preserve"> </w:t>
      </w:r>
      <w:r>
        <w:t>przepisów</w:t>
      </w:r>
      <w:r>
        <w:rPr>
          <w:spacing w:val="-4"/>
        </w:rPr>
        <w:t xml:space="preserve"> </w:t>
      </w:r>
      <w:r>
        <w:t>BHP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dyscypliny pracy. 11. Zaangażowanie podczas wszystkich form zajęć</w:t>
      </w:r>
      <w:r>
        <w:rPr>
          <w:spacing w:val="-1"/>
        </w:rPr>
        <w:t xml:space="preserve"> </w:t>
      </w:r>
      <w:r>
        <w:t>praktycznych. 12. Planowanie zadań do</w:t>
      </w:r>
    </w:p>
    <w:p w14:paraId="51E3E4F5" w14:textId="77777777" w:rsidR="00A65A52" w:rsidRDefault="00000000">
      <w:pPr>
        <w:spacing w:line="278" w:lineRule="auto"/>
        <w:ind w:left="861"/>
      </w:pPr>
      <w:r>
        <w:t>wykonania.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Organizacja</w:t>
      </w:r>
      <w:r>
        <w:rPr>
          <w:spacing w:val="-4"/>
        </w:rPr>
        <w:t xml:space="preserve"> </w:t>
      </w:r>
      <w:r>
        <w:t>pracy.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Realizacja</w:t>
      </w:r>
      <w:r>
        <w:rPr>
          <w:spacing w:val="-4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praktycznego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uwzględnieniem</w:t>
      </w:r>
      <w:r>
        <w:rPr>
          <w:spacing w:val="-3"/>
        </w:rPr>
        <w:t xml:space="preserve"> </w:t>
      </w:r>
      <w:r>
        <w:t>wymagań określonych w dokumentacji. 15. Prezentacja efektów wykonanego zadania.</w:t>
      </w:r>
    </w:p>
    <w:p w14:paraId="2ED36957" w14:textId="77777777" w:rsidR="00A65A52" w:rsidRDefault="00000000">
      <w:pPr>
        <w:spacing w:line="273" w:lineRule="auto"/>
        <w:ind w:left="501"/>
      </w:pPr>
      <w:r>
        <w:t>Zaleca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systematyczne</w:t>
      </w:r>
      <w:r>
        <w:rPr>
          <w:spacing w:val="-4"/>
        </w:rPr>
        <w:t xml:space="preserve"> </w:t>
      </w:r>
      <w:r>
        <w:t>ocenianie</w:t>
      </w:r>
      <w:r>
        <w:rPr>
          <w:spacing w:val="-4"/>
        </w:rPr>
        <w:t xml:space="preserve"> </w:t>
      </w:r>
      <w:r>
        <w:t>postępów</w:t>
      </w:r>
      <w:r>
        <w:rPr>
          <w:spacing w:val="-4"/>
        </w:rPr>
        <w:t xml:space="preserve"> </w:t>
      </w:r>
      <w:r>
        <w:t>uczestników</w:t>
      </w:r>
      <w:r>
        <w:rPr>
          <w:spacing w:val="-4"/>
        </w:rPr>
        <w:t xml:space="preserve"> </w:t>
      </w:r>
      <w:r>
        <w:t>szkolenia</w:t>
      </w:r>
      <w:r>
        <w:rPr>
          <w:spacing w:val="-4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bieżące korygowanie wykonywanych zadań.</w:t>
      </w:r>
    </w:p>
    <w:p w14:paraId="7F7CFC61" w14:textId="77777777" w:rsidR="00A65A52" w:rsidRDefault="00000000">
      <w:pPr>
        <w:spacing w:before="199" w:line="278" w:lineRule="auto"/>
        <w:ind w:left="501"/>
      </w:pPr>
      <w:r>
        <w:t>Przy</w:t>
      </w:r>
      <w:r>
        <w:rPr>
          <w:spacing w:val="30"/>
        </w:rPr>
        <w:t xml:space="preserve"> </w:t>
      </w:r>
      <w:r>
        <w:t>ocenie</w:t>
      </w:r>
      <w:r>
        <w:rPr>
          <w:spacing w:val="30"/>
        </w:rPr>
        <w:t xml:space="preserve"> </w:t>
      </w:r>
      <w:r>
        <w:t>wykonywanych</w:t>
      </w:r>
      <w:r>
        <w:rPr>
          <w:spacing w:val="29"/>
        </w:rPr>
        <w:t xml:space="preserve"> </w:t>
      </w:r>
      <w:r>
        <w:t>zadań</w:t>
      </w:r>
      <w:r>
        <w:rPr>
          <w:spacing w:val="33"/>
        </w:rPr>
        <w:t xml:space="preserve"> </w:t>
      </w:r>
      <w:r>
        <w:t>stosowana</w:t>
      </w:r>
      <w:r>
        <w:rPr>
          <w:spacing w:val="29"/>
        </w:rPr>
        <w:t xml:space="preserve"> </w:t>
      </w:r>
      <w:r>
        <w:t>będzie</w:t>
      </w:r>
      <w:r>
        <w:rPr>
          <w:spacing w:val="35"/>
        </w:rPr>
        <w:t xml:space="preserve"> </w:t>
      </w:r>
      <w:r>
        <w:t>metoda</w:t>
      </w:r>
      <w:r>
        <w:rPr>
          <w:spacing w:val="34"/>
        </w:rPr>
        <w:t xml:space="preserve"> </w:t>
      </w:r>
      <w:r>
        <w:t>opisowa.</w:t>
      </w:r>
      <w:r>
        <w:rPr>
          <w:spacing w:val="32"/>
        </w:rPr>
        <w:t xml:space="preserve"> </w:t>
      </w:r>
      <w:r>
        <w:t>Metoda</w:t>
      </w:r>
      <w:r>
        <w:rPr>
          <w:spacing w:val="34"/>
        </w:rPr>
        <w:t xml:space="preserve"> </w:t>
      </w:r>
      <w:r>
        <w:t>będzie</w:t>
      </w:r>
      <w:r>
        <w:rPr>
          <w:spacing w:val="30"/>
        </w:rPr>
        <w:t xml:space="preserve"> </w:t>
      </w:r>
      <w:r>
        <w:t>stosowana</w:t>
      </w:r>
      <w:r>
        <w:rPr>
          <w:spacing w:val="29"/>
        </w:rPr>
        <w:t xml:space="preserve"> </w:t>
      </w:r>
      <w:r>
        <w:t>w odniesieniu do poszczególnych uczestników zajęć oraz w odniesieniu do pracy zespołowej.</w:t>
      </w:r>
    </w:p>
    <w:p w14:paraId="78EB03E7" w14:textId="77777777" w:rsidR="00A65A52" w:rsidRDefault="00000000">
      <w:pPr>
        <w:spacing w:before="198" w:line="273" w:lineRule="auto"/>
        <w:ind w:left="141" w:right="150"/>
      </w:pPr>
      <w:r>
        <w:t>Egzamin</w:t>
      </w:r>
      <w:r>
        <w:rPr>
          <w:spacing w:val="-5"/>
        </w:rPr>
        <w:t xml:space="preserve"> </w:t>
      </w:r>
      <w:r>
        <w:t>branżowy</w:t>
      </w:r>
      <w:r>
        <w:rPr>
          <w:spacing w:val="-3"/>
        </w:rPr>
        <w:t xml:space="preserve"> </w:t>
      </w:r>
      <w:r>
        <w:t>certyfikujący</w:t>
      </w:r>
      <w:r>
        <w:rPr>
          <w:spacing w:val="-4"/>
        </w:rPr>
        <w:t xml:space="preserve"> </w:t>
      </w:r>
      <w:r>
        <w:t>umiejętności będzie</w:t>
      </w:r>
      <w:r>
        <w:rPr>
          <w:spacing w:val="-4"/>
        </w:rPr>
        <w:t xml:space="preserve"> </w:t>
      </w:r>
      <w:r>
        <w:t>przeprowadzany</w:t>
      </w:r>
      <w:r>
        <w:rPr>
          <w:spacing w:val="-4"/>
        </w:rPr>
        <w:t xml:space="preserve"> </w:t>
      </w:r>
      <w:r>
        <w:t>praktycznie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siedzibie</w:t>
      </w:r>
      <w:r>
        <w:rPr>
          <w:spacing w:val="-4"/>
        </w:rPr>
        <w:t xml:space="preserve"> </w:t>
      </w:r>
      <w:r>
        <w:t>BCU</w:t>
      </w:r>
      <w:r>
        <w:rPr>
          <w:spacing w:val="-2"/>
        </w:rPr>
        <w:t xml:space="preserve"> </w:t>
      </w:r>
      <w:r>
        <w:t>w zakresie oczekiwanych efektów kształcenia zapisanych dla modułu „MONTER BUDYNKÓW</w:t>
      </w:r>
    </w:p>
    <w:p w14:paraId="6B01C00F" w14:textId="77777777" w:rsidR="00A65A52" w:rsidRDefault="00000000">
      <w:pPr>
        <w:spacing w:before="2"/>
        <w:ind w:left="141"/>
      </w:pPr>
      <w:r>
        <w:rPr>
          <w:spacing w:val="-2"/>
        </w:rPr>
        <w:t>PREFABRYKOWANYCH”.</w:t>
      </w:r>
    </w:p>
    <w:p w14:paraId="3D31E521" w14:textId="77777777" w:rsidR="00A65A52" w:rsidRDefault="00A65A52">
      <w:pPr>
        <w:pStyle w:val="Tekstpodstawowy"/>
        <w:rPr>
          <w:sz w:val="22"/>
        </w:rPr>
      </w:pPr>
    </w:p>
    <w:p w14:paraId="3E2FE932" w14:textId="77777777" w:rsidR="00A65A52" w:rsidRDefault="00A65A52">
      <w:pPr>
        <w:pStyle w:val="Tekstpodstawowy"/>
        <w:spacing w:before="212"/>
        <w:rPr>
          <w:sz w:val="22"/>
        </w:rPr>
      </w:pPr>
    </w:p>
    <w:p w14:paraId="4F120492" w14:textId="77777777" w:rsidR="00A65A52" w:rsidRDefault="00000000">
      <w:pPr>
        <w:ind w:left="141"/>
        <w:rPr>
          <w:b/>
        </w:rPr>
      </w:pPr>
      <w:r>
        <w:rPr>
          <w:b/>
        </w:rPr>
        <w:t>Autor/rzy</w:t>
      </w:r>
      <w:r>
        <w:rPr>
          <w:b/>
          <w:spacing w:val="-9"/>
        </w:rPr>
        <w:t xml:space="preserve"> </w:t>
      </w:r>
      <w:r>
        <w:rPr>
          <w:b/>
        </w:rPr>
        <w:t>programu</w:t>
      </w:r>
      <w:r>
        <w:rPr>
          <w:b/>
          <w:spacing w:val="-7"/>
        </w:rPr>
        <w:t xml:space="preserve"> </w:t>
      </w:r>
      <w:r>
        <w:rPr>
          <w:b/>
        </w:rPr>
        <w:t>nauczania</w:t>
      </w:r>
      <w:r>
        <w:rPr>
          <w:b/>
          <w:spacing w:val="-3"/>
        </w:rPr>
        <w:t xml:space="preserve"> </w:t>
      </w:r>
      <w:r>
        <w:rPr>
          <w:b/>
        </w:rPr>
        <w:t>(jeśli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dotyczy):</w:t>
      </w:r>
    </w:p>
    <w:p w14:paraId="014633FA" w14:textId="77777777" w:rsidR="00A65A52" w:rsidRDefault="00000000">
      <w:pPr>
        <w:spacing w:before="241"/>
        <w:ind w:left="141"/>
      </w:pPr>
      <w:r>
        <w:t>Robert</w:t>
      </w:r>
      <w:r>
        <w:rPr>
          <w:spacing w:val="-8"/>
        </w:rPr>
        <w:t xml:space="preserve"> </w:t>
      </w:r>
      <w:r>
        <w:rPr>
          <w:spacing w:val="-2"/>
        </w:rPr>
        <w:t>Danielak</w:t>
      </w:r>
    </w:p>
    <w:p w14:paraId="7D44B69D" w14:textId="77777777" w:rsidR="00A65A52" w:rsidRDefault="00000000">
      <w:pPr>
        <w:spacing w:before="240"/>
        <w:ind w:left="141"/>
        <w:rPr>
          <w:b/>
        </w:rPr>
      </w:pPr>
      <w:r>
        <w:rPr>
          <w:b/>
        </w:rPr>
        <w:t>Nadzór</w:t>
      </w:r>
      <w:r>
        <w:rPr>
          <w:b/>
          <w:spacing w:val="-8"/>
        </w:rPr>
        <w:t xml:space="preserve"> </w:t>
      </w:r>
      <w:r>
        <w:rPr>
          <w:b/>
        </w:rPr>
        <w:t>merytoryczny</w:t>
      </w:r>
      <w:r>
        <w:rPr>
          <w:b/>
          <w:spacing w:val="-6"/>
        </w:rPr>
        <w:t xml:space="preserve"> </w:t>
      </w:r>
      <w:r>
        <w:rPr>
          <w:b/>
        </w:rPr>
        <w:t>i</w:t>
      </w:r>
      <w:r>
        <w:rPr>
          <w:b/>
          <w:spacing w:val="-8"/>
        </w:rPr>
        <w:t xml:space="preserve"> </w:t>
      </w:r>
      <w:r>
        <w:rPr>
          <w:b/>
        </w:rPr>
        <w:t>metodyczny</w:t>
      </w:r>
      <w:r>
        <w:rPr>
          <w:b/>
          <w:spacing w:val="-5"/>
        </w:rPr>
        <w:t xml:space="preserve"> </w:t>
      </w:r>
      <w:r>
        <w:rPr>
          <w:b/>
        </w:rPr>
        <w:t>(jeśli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dotyczy):</w:t>
      </w:r>
    </w:p>
    <w:p w14:paraId="501E9919" w14:textId="77777777" w:rsidR="00A65A52" w:rsidRDefault="00000000">
      <w:pPr>
        <w:spacing w:before="240" w:line="456" w:lineRule="auto"/>
        <w:ind w:left="141" w:right="6143"/>
      </w:pPr>
      <w:r>
        <w:t>mgr inż. Marek Młynarczyk</w:t>
      </w:r>
      <w:r>
        <w:rPr>
          <w:spacing w:val="40"/>
        </w:rPr>
        <w:t xml:space="preserve"> </w:t>
      </w:r>
      <w:r>
        <w:rPr>
          <w:b/>
        </w:rPr>
        <w:t>Opracowanie</w:t>
      </w:r>
      <w:r>
        <w:rPr>
          <w:b/>
          <w:spacing w:val="-11"/>
        </w:rPr>
        <w:t xml:space="preserve"> </w:t>
      </w:r>
      <w:r>
        <w:rPr>
          <w:b/>
        </w:rPr>
        <w:t>redakcyjne</w:t>
      </w:r>
      <w:r>
        <w:rPr>
          <w:b/>
          <w:spacing w:val="-8"/>
        </w:rPr>
        <w:t xml:space="preserve"> </w:t>
      </w:r>
      <w:r>
        <w:rPr>
          <w:b/>
        </w:rPr>
        <w:t>(jeśli</w:t>
      </w:r>
      <w:r>
        <w:rPr>
          <w:b/>
          <w:spacing w:val="-12"/>
        </w:rPr>
        <w:t xml:space="preserve"> </w:t>
      </w:r>
      <w:r>
        <w:rPr>
          <w:b/>
        </w:rPr>
        <w:t xml:space="preserve">dotyczy): </w:t>
      </w:r>
      <w:r>
        <w:t>Nie dotyczy</w:t>
      </w:r>
    </w:p>
    <w:sectPr w:rsidR="00A65A52">
      <w:pgSz w:w="11910" w:h="16840"/>
      <w:pgMar w:top="560" w:right="992" w:bottom="1840" w:left="992" w:header="0" w:footer="16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D6189" w14:textId="77777777" w:rsidR="00521950" w:rsidRDefault="00521950">
      <w:r>
        <w:separator/>
      </w:r>
    </w:p>
  </w:endnote>
  <w:endnote w:type="continuationSeparator" w:id="0">
    <w:p w14:paraId="1738056A" w14:textId="77777777" w:rsidR="00521950" w:rsidRDefault="0052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326A" w14:textId="77777777" w:rsidR="00FD2A5D" w:rsidRDefault="00FD2A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F838" w14:textId="77777777" w:rsidR="00FD2A5D" w:rsidRDefault="00FD2A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CC14D" w14:textId="77777777" w:rsidR="00FD2A5D" w:rsidRDefault="00FD2A5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8709" w14:textId="77777777" w:rsidR="00A65A52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5488" behindDoc="1" locked="0" layoutInCell="1" allowOverlap="1" wp14:anchorId="60EA542D" wp14:editId="18AC3A9C">
              <wp:simplePos x="0" y="0"/>
              <wp:positionH relativeFrom="page">
                <wp:posOffset>6460616</wp:posOffset>
              </wp:positionH>
              <wp:positionV relativeFrom="page">
                <wp:posOffset>9507422</wp:posOffset>
              </wp:positionV>
              <wp:extent cx="429259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5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513A9B" w14:textId="77777777" w:rsidR="00A65A52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Str.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A542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8.7pt;margin-top:748.6pt;width:33.8pt;height:13.05pt;z-index:-1634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" filled="f" stroked="f">
              <v:textbox inset="0,0,0,0">
                <w:txbxContent>
                  <w:p w14:paraId="22513A9B" w14:textId="77777777" w:rsidR="00A65A52" w:rsidRDefault="00000000">
                    <w:pPr>
                      <w:spacing w:line="245" w:lineRule="exact"/>
                      <w:ind w:left="20"/>
                    </w:pPr>
                    <w:r>
                      <w:t>Str.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D12A" w14:textId="77777777" w:rsidR="00521950" w:rsidRDefault="00521950">
      <w:r>
        <w:separator/>
      </w:r>
    </w:p>
  </w:footnote>
  <w:footnote w:type="continuationSeparator" w:id="0">
    <w:p w14:paraId="6EA05A08" w14:textId="77777777" w:rsidR="00521950" w:rsidRDefault="00521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AD" w14:textId="77777777" w:rsidR="00FD2A5D" w:rsidRDefault="00FD2A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3058" w14:textId="7679C2C1" w:rsidR="00FD2A5D" w:rsidRDefault="00FD2A5D">
    <w:pPr>
      <w:pStyle w:val="Nagwek"/>
    </w:pPr>
    <w:r>
      <w:rPr>
        <w:rFonts w:ascii="Calibri Light"/>
        <w:noProof/>
        <w:sz w:val="20"/>
      </w:rPr>
      <w:drawing>
        <wp:anchor distT="0" distB="0" distL="0" distR="0" simplePos="0" relativeHeight="486977536" behindDoc="1" locked="0" layoutInCell="1" allowOverlap="1" wp14:anchorId="383164BF" wp14:editId="59F2BCE4">
          <wp:simplePos x="0" y="0"/>
          <wp:positionH relativeFrom="page">
            <wp:posOffset>629920</wp:posOffset>
          </wp:positionH>
          <wp:positionV relativeFrom="page">
            <wp:posOffset>448945</wp:posOffset>
          </wp:positionV>
          <wp:extent cx="5491667" cy="10023937"/>
          <wp:effectExtent l="0" t="0" r="0" b="0"/>
          <wp:wrapNone/>
          <wp:docPr id="628579303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1667" cy="100239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DB87" w14:textId="77777777" w:rsidR="00FD2A5D" w:rsidRDefault="00FD2A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60C85"/>
    <w:multiLevelType w:val="hybridMultilevel"/>
    <w:tmpl w:val="0DB4EEB6"/>
    <w:lvl w:ilvl="0" w:tplc="6E32CB60">
      <w:start w:val="1"/>
      <w:numFmt w:val="decimal"/>
      <w:lvlText w:val="%1."/>
      <w:lvlJc w:val="left"/>
      <w:pPr>
        <w:ind w:left="278" w:hanging="16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8"/>
        <w:sz w:val="20"/>
        <w:szCs w:val="20"/>
        <w:lang w:val="pl-PL" w:eastAsia="en-US" w:bidi="ar-SA"/>
      </w:rPr>
    </w:lvl>
    <w:lvl w:ilvl="1" w:tplc="B20851D2">
      <w:numFmt w:val="bullet"/>
      <w:lvlText w:val="•"/>
      <w:lvlJc w:val="left"/>
      <w:pPr>
        <w:ind w:left="1214" w:hanging="168"/>
      </w:pPr>
      <w:rPr>
        <w:rFonts w:hint="default"/>
        <w:lang w:val="pl-PL" w:eastAsia="en-US" w:bidi="ar-SA"/>
      </w:rPr>
    </w:lvl>
    <w:lvl w:ilvl="2" w:tplc="7D56DB1C">
      <w:numFmt w:val="bullet"/>
      <w:lvlText w:val="•"/>
      <w:lvlJc w:val="left"/>
      <w:pPr>
        <w:ind w:left="2148" w:hanging="168"/>
      </w:pPr>
      <w:rPr>
        <w:rFonts w:hint="default"/>
        <w:lang w:val="pl-PL" w:eastAsia="en-US" w:bidi="ar-SA"/>
      </w:rPr>
    </w:lvl>
    <w:lvl w:ilvl="3" w:tplc="526213C6">
      <w:numFmt w:val="bullet"/>
      <w:lvlText w:val="•"/>
      <w:lvlJc w:val="left"/>
      <w:pPr>
        <w:ind w:left="3082" w:hanging="168"/>
      </w:pPr>
      <w:rPr>
        <w:rFonts w:hint="default"/>
        <w:lang w:val="pl-PL" w:eastAsia="en-US" w:bidi="ar-SA"/>
      </w:rPr>
    </w:lvl>
    <w:lvl w:ilvl="4" w:tplc="105E5490">
      <w:numFmt w:val="bullet"/>
      <w:lvlText w:val="•"/>
      <w:lvlJc w:val="left"/>
      <w:pPr>
        <w:ind w:left="4017" w:hanging="168"/>
      </w:pPr>
      <w:rPr>
        <w:rFonts w:hint="default"/>
        <w:lang w:val="pl-PL" w:eastAsia="en-US" w:bidi="ar-SA"/>
      </w:rPr>
    </w:lvl>
    <w:lvl w:ilvl="5" w:tplc="940E523E">
      <w:numFmt w:val="bullet"/>
      <w:lvlText w:val="•"/>
      <w:lvlJc w:val="left"/>
      <w:pPr>
        <w:ind w:left="4951" w:hanging="168"/>
      </w:pPr>
      <w:rPr>
        <w:rFonts w:hint="default"/>
        <w:lang w:val="pl-PL" w:eastAsia="en-US" w:bidi="ar-SA"/>
      </w:rPr>
    </w:lvl>
    <w:lvl w:ilvl="6" w:tplc="9AF4F5EC">
      <w:numFmt w:val="bullet"/>
      <w:lvlText w:val="•"/>
      <w:lvlJc w:val="left"/>
      <w:pPr>
        <w:ind w:left="5885" w:hanging="168"/>
      </w:pPr>
      <w:rPr>
        <w:rFonts w:hint="default"/>
        <w:lang w:val="pl-PL" w:eastAsia="en-US" w:bidi="ar-SA"/>
      </w:rPr>
    </w:lvl>
    <w:lvl w:ilvl="7" w:tplc="158ABACC">
      <w:numFmt w:val="bullet"/>
      <w:lvlText w:val="•"/>
      <w:lvlJc w:val="left"/>
      <w:pPr>
        <w:ind w:left="6820" w:hanging="168"/>
      </w:pPr>
      <w:rPr>
        <w:rFonts w:hint="default"/>
        <w:lang w:val="pl-PL" w:eastAsia="en-US" w:bidi="ar-SA"/>
      </w:rPr>
    </w:lvl>
    <w:lvl w:ilvl="8" w:tplc="B908EF02">
      <w:numFmt w:val="bullet"/>
      <w:lvlText w:val="•"/>
      <w:lvlJc w:val="left"/>
      <w:pPr>
        <w:ind w:left="7754" w:hanging="168"/>
      </w:pPr>
      <w:rPr>
        <w:rFonts w:hint="default"/>
        <w:lang w:val="pl-PL" w:eastAsia="en-US" w:bidi="ar-SA"/>
      </w:rPr>
    </w:lvl>
  </w:abstractNum>
  <w:abstractNum w:abstractNumId="1" w15:restartNumberingAfterBreak="0">
    <w:nsid w:val="155A5F07"/>
    <w:multiLevelType w:val="hybridMultilevel"/>
    <w:tmpl w:val="A4585FF4"/>
    <w:lvl w:ilvl="0" w:tplc="694C1A9E">
      <w:start w:val="1"/>
      <w:numFmt w:val="upperLetter"/>
      <w:lvlText w:val="%1."/>
      <w:lvlJc w:val="left"/>
      <w:pPr>
        <w:ind w:left="1145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8A46114">
      <w:numFmt w:val="bullet"/>
      <w:lvlText w:val="•"/>
      <w:lvlJc w:val="left"/>
      <w:pPr>
        <w:ind w:left="2018" w:hanging="361"/>
      </w:pPr>
      <w:rPr>
        <w:rFonts w:hint="default"/>
        <w:lang w:val="pl-PL" w:eastAsia="en-US" w:bidi="ar-SA"/>
      </w:rPr>
    </w:lvl>
    <w:lvl w:ilvl="2" w:tplc="A350ADE6">
      <w:numFmt w:val="bullet"/>
      <w:lvlText w:val="•"/>
      <w:lvlJc w:val="left"/>
      <w:pPr>
        <w:ind w:left="2896" w:hanging="361"/>
      </w:pPr>
      <w:rPr>
        <w:rFonts w:hint="default"/>
        <w:lang w:val="pl-PL" w:eastAsia="en-US" w:bidi="ar-SA"/>
      </w:rPr>
    </w:lvl>
    <w:lvl w:ilvl="3" w:tplc="C820F740">
      <w:numFmt w:val="bullet"/>
      <w:lvlText w:val="•"/>
      <w:lvlJc w:val="left"/>
      <w:pPr>
        <w:ind w:left="3775" w:hanging="361"/>
      </w:pPr>
      <w:rPr>
        <w:rFonts w:hint="default"/>
        <w:lang w:val="pl-PL" w:eastAsia="en-US" w:bidi="ar-SA"/>
      </w:rPr>
    </w:lvl>
    <w:lvl w:ilvl="4" w:tplc="1A5A3A0C">
      <w:numFmt w:val="bullet"/>
      <w:lvlText w:val="•"/>
      <w:lvlJc w:val="left"/>
      <w:pPr>
        <w:ind w:left="4653" w:hanging="361"/>
      </w:pPr>
      <w:rPr>
        <w:rFonts w:hint="default"/>
        <w:lang w:val="pl-PL" w:eastAsia="en-US" w:bidi="ar-SA"/>
      </w:rPr>
    </w:lvl>
    <w:lvl w:ilvl="5" w:tplc="301294D2">
      <w:numFmt w:val="bullet"/>
      <w:lvlText w:val="•"/>
      <w:lvlJc w:val="left"/>
      <w:pPr>
        <w:ind w:left="5532" w:hanging="361"/>
      </w:pPr>
      <w:rPr>
        <w:rFonts w:hint="default"/>
        <w:lang w:val="pl-PL" w:eastAsia="en-US" w:bidi="ar-SA"/>
      </w:rPr>
    </w:lvl>
    <w:lvl w:ilvl="6" w:tplc="A95CC70C">
      <w:numFmt w:val="bullet"/>
      <w:lvlText w:val="•"/>
      <w:lvlJc w:val="left"/>
      <w:pPr>
        <w:ind w:left="6410" w:hanging="361"/>
      </w:pPr>
      <w:rPr>
        <w:rFonts w:hint="default"/>
        <w:lang w:val="pl-PL" w:eastAsia="en-US" w:bidi="ar-SA"/>
      </w:rPr>
    </w:lvl>
    <w:lvl w:ilvl="7" w:tplc="A718CBDE">
      <w:numFmt w:val="bullet"/>
      <w:lvlText w:val="•"/>
      <w:lvlJc w:val="left"/>
      <w:pPr>
        <w:ind w:left="7289" w:hanging="361"/>
      </w:pPr>
      <w:rPr>
        <w:rFonts w:hint="default"/>
        <w:lang w:val="pl-PL" w:eastAsia="en-US" w:bidi="ar-SA"/>
      </w:rPr>
    </w:lvl>
    <w:lvl w:ilvl="8" w:tplc="8A22C8CE">
      <w:numFmt w:val="bullet"/>
      <w:lvlText w:val="•"/>
      <w:lvlJc w:val="left"/>
      <w:pPr>
        <w:ind w:left="8167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61D7F4E"/>
    <w:multiLevelType w:val="hybridMultilevel"/>
    <w:tmpl w:val="3170F31E"/>
    <w:lvl w:ilvl="0" w:tplc="5B50802C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83D612EC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54F4A20C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5944F9C2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0F964060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04849D86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903CD598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AA200110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2AD6D2C2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3" w15:restartNumberingAfterBreak="0">
    <w:nsid w:val="170E2E58"/>
    <w:multiLevelType w:val="hybridMultilevel"/>
    <w:tmpl w:val="291EE742"/>
    <w:lvl w:ilvl="0" w:tplc="6A70CAD0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37809568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488C9BC8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C162818E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B4583266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FEF80566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64625AA0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30801F38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F5649A72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4" w15:restartNumberingAfterBreak="0">
    <w:nsid w:val="27231255"/>
    <w:multiLevelType w:val="hybridMultilevel"/>
    <w:tmpl w:val="FEEC6230"/>
    <w:lvl w:ilvl="0" w:tplc="4FDC1536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D62F76">
      <w:numFmt w:val="bullet"/>
      <w:lvlText w:val="•"/>
      <w:lvlJc w:val="left"/>
      <w:pPr>
        <w:ind w:left="1160" w:hanging="116"/>
      </w:pPr>
      <w:rPr>
        <w:rFonts w:hint="default"/>
        <w:lang w:val="pl-PL" w:eastAsia="en-US" w:bidi="ar-SA"/>
      </w:rPr>
    </w:lvl>
    <w:lvl w:ilvl="2" w:tplc="1E90EF92">
      <w:numFmt w:val="bullet"/>
      <w:lvlText w:val="•"/>
      <w:lvlJc w:val="left"/>
      <w:pPr>
        <w:ind w:left="2100" w:hanging="116"/>
      </w:pPr>
      <w:rPr>
        <w:rFonts w:hint="default"/>
        <w:lang w:val="pl-PL" w:eastAsia="en-US" w:bidi="ar-SA"/>
      </w:rPr>
    </w:lvl>
    <w:lvl w:ilvl="3" w:tplc="7252481E">
      <w:numFmt w:val="bullet"/>
      <w:lvlText w:val="•"/>
      <w:lvlJc w:val="left"/>
      <w:pPr>
        <w:ind w:left="3040" w:hanging="116"/>
      </w:pPr>
      <w:rPr>
        <w:rFonts w:hint="default"/>
        <w:lang w:val="pl-PL" w:eastAsia="en-US" w:bidi="ar-SA"/>
      </w:rPr>
    </w:lvl>
    <w:lvl w:ilvl="4" w:tplc="FD2416BA">
      <w:numFmt w:val="bullet"/>
      <w:lvlText w:val="•"/>
      <w:lvlJc w:val="left"/>
      <w:pPr>
        <w:ind w:left="3981" w:hanging="116"/>
      </w:pPr>
      <w:rPr>
        <w:rFonts w:hint="default"/>
        <w:lang w:val="pl-PL" w:eastAsia="en-US" w:bidi="ar-SA"/>
      </w:rPr>
    </w:lvl>
    <w:lvl w:ilvl="5" w:tplc="35EC0498">
      <w:numFmt w:val="bullet"/>
      <w:lvlText w:val="•"/>
      <w:lvlJc w:val="left"/>
      <w:pPr>
        <w:ind w:left="4921" w:hanging="116"/>
      </w:pPr>
      <w:rPr>
        <w:rFonts w:hint="default"/>
        <w:lang w:val="pl-PL" w:eastAsia="en-US" w:bidi="ar-SA"/>
      </w:rPr>
    </w:lvl>
    <w:lvl w:ilvl="6" w:tplc="866A26CE">
      <w:numFmt w:val="bullet"/>
      <w:lvlText w:val="•"/>
      <w:lvlJc w:val="left"/>
      <w:pPr>
        <w:ind w:left="5861" w:hanging="116"/>
      </w:pPr>
      <w:rPr>
        <w:rFonts w:hint="default"/>
        <w:lang w:val="pl-PL" w:eastAsia="en-US" w:bidi="ar-SA"/>
      </w:rPr>
    </w:lvl>
    <w:lvl w:ilvl="7" w:tplc="0A2EE448">
      <w:numFmt w:val="bullet"/>
      <w:lvlText w:val="•"/>
      <w:lvlJc w:val="left"/>
      <w:pPr>
        <w:ind w:left="6802" w:hanging="116"/>
      </w:pPr>
      <w:rPr>
        <w:rFonts w:hint="default"/>
        <w:lang w:val="pl-PL" w:eastAsia="en-US" w:bidi="ar-SA"/>
      </w:rPr>
    </w:lvl>
    <w:lvl w:ilvl="8" w:tplc="54CA387E">
      <w:numFmt w:val="bullet"/>
      <w:lvlText w:val="•"/>
      <w:lvlJc w:val="left"/>
      <w:pPr>
        <w:ind w:left="7742" w:hanging="116"/>
      </w:pPr>
      <w:rPr>
        <w:rFonts w:hint="default"/>
        <w:lang w:val="pl-PL" w:eastAsia="en-US" w:bidi="ar-SA"/>
      </w:rPr>
    </w:lvl>
  </w:abstractNum>
  <w:abstractNum w:abstractNumId="5" w15:restartNumberingAfterBreak="0">
    <w:nsid w:val="27286518"/>
    <w:multiLevelType w:val="hybridMultilevel"/>
    <w:tmpl w:val="3D462D1A"/>
    <w:lvl w:ilvl="0" w:tplc="C39EFF1C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632C0D8E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580C4976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B3AAFEFE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03623BAE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F0B28D38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FEC688E2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CDD4D31A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4ADEAB02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6" w15:restartNumberingAfterBreak="0">
    <w:nsid w:val="27372E77"/>
    <w:multiLevelType w:val="hybridMultilevel"/>
    <w:tmpl w:val="82EC3974"/>
    <w:lvl w:ilvl="0" w:tplc="8DCC4082">
      <w:start w:val="7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4AAC0BC4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CCFEE176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063C68EA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67D83332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532AFAAE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89E0FACA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A18C1ABC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142C439A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7" w15:restartNumberingAfterBreak="0">
    <w:nsid w:val="2A610AC9"/>
    <w:multiLevelType w:val="hybridMultilevel"/>
    <w:tmpl w:val="C24C631E"/>
    <w:lvl w:ilvl="0" w:tplc="E8082D5C">
      <w:start w:val="1"/>
      <w:numFmt w:val="decimal"/>
      <w:lvlText w:val="%1."/>
      <w:lvlJc w:val="left"/>
      <w:pPr>
        <w:ind w:left="861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2"/>
        <w:w w:val="99"/>
        <w:sz w:val="26"/>
        <w:szCs w:val="26"/>
        <w:lang w:val="pl-PL" w:eastAsia="en-US" w:bidi="ar-SA"/>
      </w:rPr>
    </w:lvl>
    <w:lvl w:ilvl="1" w:tplc="93661F6E">
      <w:start w:val="1"/>
      <w:numFmt w:val="upperLetter"/>
      <w:lvlText w:val="%2."/>
      <w:lvlJc w:val="left"/>
      <w:pPr>
        <w:ind w:left="1221" w:hanging="361"/>
        <w:jc w:val="left"/>
      </w:pPr>
      <w:rPr>
        <w:rFonts w:hint="default"/>
        <w:spacing w:val="-2"/>
        <w:w w:val="95"/>
        <w:lang w:val="pl-PL" w:eastAsia="en-US" w:bidi="ar-SA"/>
      </w:rPr>
    </w:lvl>
    <w:lvl w:ilvl="2" w:tplc="063A41AC">
      <w:numFmt w:val="bullet"/>
      <w:lvlText w:val="•"/>
      <w:lvlJc w:val="left"/>
      <w:pPr>
        <w:ind w:left="2187" w:hanging="361"/>
      </w:pPr>
      <w:rPr>
        <w:rFonts w:hint="default"/>
        <w:lang w:val="pl-PL" w:eastAsia="en-US" w:bidi="ar-SA"/>
      </w:rPr>
    </w:lvl>
    <w:lvl w:ilvl="3" w:tplc="B470B848">
      <w:numFmt w:val="bullet"/>
      <w:lvlText w:val="•"/>
      <w:lvlJc w:val="left"/>
      <w:pPr>
        <w:ind w:left="3154" w:hanging="361"/>
      </w:pPr>
      <w:rPr>
        <w:rFonts w:hint="default"/>
        <w:lang w:val="pl-PL" w:eastAsia="en-US" w:bidi="ar-SA"/>
      </w:rPr>
    </w:lvl>
    <w:lvl w:ilvl="4" w:tplc="278CA9A0">
      <w:numFmt w:val="bullet"/>
      <w:lvlText w:val="•"/>
      <w:lvlJc w:val="left"/>
      <w:pPr>
        <w:ind w:left="4121" w:hanging="361"/>
      </w:pPr>
      <w:rPr>
        <w:rFonts w:hint="default"/>
        <w:lang w:val="pl-PL" w:eastAsia="en-US" w:bidi="ar-SA"/>
      </w:rPr>
    </w:lvl>
    <w:lvl w:ilvl="5" w:tplc="EAB4839E">
      <w:numFmt w:val="bullet"/>
      <w:lvlText w:val="•"/>
      <w:lvlJc w:val="left"/>
      <w:pPr>
        <w:ind w:left="5088" w:hanging="361"/>
      </w:pPr>
      <w:rPr>
        <w:rFonts w:hint="default"/>
        <w:lang w:val="pl-PL" w:eastAsia="en-US" w:bidi="ar-SA"/>
      </w:rPr>
    </w:lvl>
    <w:lvl w:ilvl="6" w:tplc="B6009638">
      <w:numFmt w:val="bullet"/>
      <w:lvlText w:val="•"/>
      <w:lvlJc w:val="left"/>
      <w:pPr>
        <w:ind w:left="6056" w:hanging="361"/>
      </w:pPr>
      <w:rPr>
        <w:rFonts w:hint="default"/>
        <w:lang w:val="pl-PL" w:eastAsia="en-US" w:bidi="ar-SA"/>
      </w:rPr>
    </w:lvl>
    <w:lvl w:ilvl="7" w:tplc="4DC60FF4">
      <w:numFmt w:val="bullet"/>
      <w:lvlText w:val="•"/>
      <w:lvlJc w:val="left"/>
      <w:pPr>
        <w:ind w:left="7023" w:hanging="361"/>
      </w:pPr>
      <w:rPr>
        <w:rFonts w:hint="default"/>
        <w:lang w:val="pl-PL" w:eastAsia="en-US" w:bidi="ar-SA"/>
      </w:rPr>
    </w:lvl>
    <w:lvl w:ilvl="8" w:tplc="4F189DD6">
      <w:numFmt w:val="bullet"/>
      <w:lvlText w:val="•"/>
      <w:lvlJc w:val="left"/>
      <w:pPr>
        <w:ind w:left="7990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2AF81F0C"/>
    <w:multiLevelType w:val="hybridMultilevel"/>
    <w:tmpl w:val="B17ED140"/>
    <w:lvl w:ilvl="0" w:tplc="1D940988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143EE5C8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ABCE95FA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03345CF6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9E04AF72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5D06135E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3F72506E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0AA60014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7AA46A30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9" w15:restartNumberingAfterBreak="0">
    <w:nsid w:val="34D45846"/>
    <w:multiLevelType w:val="hybridMultilevel"/>
    <w:tmpl w:val="713EB2AE"/>
    <w:lvl w:ilvl="0" w:tplc="5910381E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21F4D0CA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844CD91C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9D2C2D5E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EE76AD54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F8B24B70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7C381620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33468558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E23EDE8C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10" w15:restartNumberingAfterBreak="0">
    <w:nsid w:val="366A4DFC"/>
    <w:multiLevelType w:val="hybridMultilevel"/>
    <w:tmpl w:val="16BA5802"/>
    <w:lvl w:ilvl="0" w:tplc="E110C00C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DA2CF70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75DE426C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9506712C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33BE7DAA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5E904ED4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70783852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EAAE966C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158CDCA6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1" w15:restartNumberingAfterBreak="0">
    <w:nsid w:val="3974541D"/>
    <w:multiLevelType w:val="hybridMultilevel"/>
    <w:tmpl w:val="4A089018"/>
    <w:lvl w:ilvl="0" w:tplc="57108352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33C2EC8">
      <w:numFmt w:val="bullet"/>
      <w:lvlText w:val="•"/>
      <w:lvlJc w:val="left"/>
      <w:pPr>
        <w:ind w:left="1160" w:hanging="116"/>
      </w:pPr>
      <w:rPr>
        <w:rFonts w:hint="default"/>
        <w:lang w:val="pl-PL" w:eastAsia="en-US" w:bidi="ar-SA"/>
      </w:rPr>
    </w:lvl>
    <w:lvl w:ilvl="2" w:tplc="1902A948">
      <w:numFmt w:val="bullet"/>
      <w:lvlText w:val="•"/>
      <w:lvlJc w:val="left"/>
      <w:pPr>
        <w:ind w:left="2100" w:hanging="116"/>
      </w:pPr>
      <w:rPr>
        <w:rFonts w:hint="default"/>
        <w:lang w:val="pl-PL" w:eastAsia="en-US" w:bidi="ar-SA"/>
      </w:rPr>
    </w:lvl>
    <w:lvl w:ilvl="3" w:tplc="B302CC34">
      <w:numFmt w:val="bullet"/>
      <w:lvlText w:val="•"/>
      <w:lvlJc w:val="left"/>
      <w:pPr>
        <w:ind w:left="3040" w:hanging="116"/>
      </w:pPr>
      <w:rPr>
        <w:rFonts w:hint="default"/>
        <w:lang w:val="pl-PL" w:eastAsia="en-US" w:bidi="ar-SA"/>
      </w:rPr>
    </w:lvl>
    <w:lvl w:ilvl="4" w:tplc="6ACEB802">
      <w:numFmt w:val="bullet"/>
      <w:lvlText w:val="•"/>
      <w:lvlJc w:val="left"/>
      <w:pPr>
        <w:ind w:left="3981" w:hanging="116"/>
      </w:pPr>
      <w:rPr>
        <w:rFonts w:hint="default"/>
        <w:lang w:val="pl-PL" w:eastAsia="en-US" w:bidi="ar-SA"/>
      </w:rPr>
    </w:lvl>
    <w:lvl w:ilvl="5" w:tplc="DDAA3E66">
      <w:numFmt w:val="bullet"/>
      <w:lvlText w:val="•"/>
      <w:lvlJc w:val="left"/>
      <w:pPr>
        <w:ind w:left="4921" w:hanging="116"/>
      </w:pPr>
      <w:rPr>
        <w:rFonts w:hint="default"/>
        <w:lang w:val="pl-PL" w:eastAsia="en-US" w:bidi="ar-SA"/>
      </w:rPr>
    </w:lvl>
    <w:lvl w:ilvl="6" w:tplc="1C8EB37C">
      <w:numFmt w:val="bullet"/>
      <w:lvlText w:val="•"/>
      <w:lvlJc w:val="left"/>
      <w:pPr>
        <w:ind w:left="5861" w:hanging="116"/>
      </w:pPr>
      <w:rPr>
        <w:rFonts w:hint="default"/>
        <w:lang w:val="pl-PL" w:eastAsia="en-US" w:bidi="ar-SA"/>
      </w:rPr>
    </w:lvl>
    <w:lvl w:ilvl="7" w:tplc="21A8B0C4">
      <w:numFmt w:val="bullet"/>
      <w:lvlText w:val="•"/>
      <w:lvlJc w:val="left"/>
      <w:pPr>
        <w:ind w:left="6802" w:hanging="116"/>
      </w:pPr>
      <w:rPr>
        <w:rFonts w:hint="default"/>
        <w:lang w:val="pl-PL" w:eastAsia="en-US" w:bidi="ar-SA"/>
      </w:rPr>
    </w:lvl>
    <w:lvl w:ilvl="8" w:tplc="D946DD02">
      <w:numFmt w:val="bullet"/>
      <w:lvlText w:val="•"/>
      <w:lvlJc w:val="left"/>
      <w:pPr>
        <w:ind w:left="7742" w:hanging="116"/>
      </w:pPr>
      <w:rPr>
        <w:rFonts w:hint="default"/>
        <w:lang w:val="pl-PL" w:eastAsia="en-US" w:bidi="ar-SA"/>
      </w:rPr>
    </w:lvl>
  </w:abstractNum>
  <w:abstractNum w:abstractNumId="12" w15:restartNumberingAfterBreak="0">
    <w:nsid w:val="3C610994"/>
    <w:multiLevelType w:val="hybridMultilevel"/>
    <w:tmpl w:val="327E556E"/>
    <w:lvl w:ilvl="0" w:tplc="CF54534C">
      <w:start w:val="1"/>
      <w:numFmt w:val="decimal"/>
      <w:lvlText w:val="%1."/>
      <w:lvlJc w:val="left"/>
      <w:pPr>
        <w:ind w:left="110" w:hanging="16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8"/>
        <w:sz w:val="20"/>
        <w:szCs w:val="20"/>
        <w:lang w:val="pl-PL" w:eastAsia="en-US" w:bidi="ar-SA"/>
      </w:rPr>
    </w:lvl>
    <w:lvl w:ilvl="1" w:tplc="0F8A7A0A">
      <w:numFmt w:val="bullet"/>
      <w:lvlText w:val="•"/>
      <w:lvlJc w:val="left"/>
      <w:pPr>
        <w:ind w:left="1070" w:hanging="168"/>
      </w:pPr>
      <w:rPr>
        <w:rFonts w:hint="default"/>
        <w:lang w:val="pl-PL" w:eastAsia="en-US" w:bidi="ar-SA"/>
      </w:rPr>
    </w:lvl>
    <w:lvl w:ilvl="2" w:tplc="4DB486D4">
      <w:numFmt w:val="bullet"/>
      <w:lvlText w:val="•"/>
      <w:lvlJc w:val="left"/>
      <w:pPr>
        <w:ind w:left="2020" w:hanging="168"/>
      </w:pPr>
      <w:rPr>
        <w:rFonts w:hint="default"/>
        <w:lang w:val="pl-PL" w:eastAsia="en-US" w:bidi="ar-SA"/>
      </w:rPr>
    </w:lvl>
    <w:lvl w:ilvl="3" w:tplc="D744EF98">
      <w:numFmt w:val="bullet"/>
      <w:lvlText w:val="•"/>
      <w:lvlJc w:val="left"/>
      <w:pPr>
        <w:ind w:left="2970" w:hanging="168"/>
      </w:pPr>
      <w:rPr>
        <w:rFonts w:hint="default"/>
        <w:lang w:val="pl-PL" w:eastAsia="en-US" w:bidi="ar-SA"/>
      </w:rPr>
    </w:lvl>
    <w:lvl w:ilvl="4" w:tplc="48484ECC">
      <w:numFmt w:val="bullet"/>
      <w:lvlText w:val="•"/>
      <w:lvlJc w:val="left"/>
      <w:pPr>
        <w:ind w:left="3921" w:hanging="168"/>
      </w:pPr>
      <w:rPr>
        <w:rFonts w:hint="default"/>
        <w:lang w:val="pl-PL" w:eastAsia="en-US" w:bidi="ar-SA"/>
      </w:rPr>
    </w:lvl>
    <w:lvl w:ilvl="5" w:tplc="4B521FCC">
      <w:numFmt w:val="bullet"/>
      <w:lvlText w:val="•"/>
      <w:lvlJc w:val="left"/>
      <w:pPr>
        <w:ind w:left="4871" w:hanging="168"/>
      </w:pPr>
      <w:rPr>
        <w:rFonts w:hint="default"/>
        <w:lang w:val="pl-PL" w:eastAsia="en-US" w:bidi="ar-SA"/>
      </w:rPr>
    </w:lvl>
    <w:lvl w:ilvl="6" w:tplc="178E1912">
      <w:numFmt w:val="bullet"/>
      <w:lvlText w:val="•"/>
      <w:lvlJc w:val="left"/>
      <w:pPr>
        <w:ind w:left="5821" w:hanging="168"/>
      </w:pPr>
      <w:rPr>
        <w:rFonts w:hint="default"/>
        <w:lang w:val="pl-PL" w:eastAsia="en-US" w:bidi="ar-SA"/>
      </w:rPr>
    </w:lvl>
    <w:lvl w:ilvl="7" w:tplc="2176FF16">
      <w:numFmt w:val="bullet"/>
      <w:lvlText w:val="•"/>
      <w:lvlJc w:val="left"/>
      <w:pPr>
        <w:ind w:left="6772" w:hanging="168"/>
      </w:pPr>
      <w:rPr>
        <w:rFonts w:hint="default"/>
        <w:lang w:val="pl-PL" w:eastAsia="en-US" w:bidi="ar-SA"/>
      </w:rPr>
    </w:lvl>
    <w:lvl w:ilvl="8" w:tplc="900ED2BE">
      <w:numFmt w:val="bullet"/>
      <w:lvlText w:val="•"/>
      <w:lvlJc w:val="left"/>
      <w:pPr>
        <w:ind w:left="7722" w:hanging="168"/>
      </w:pPr>
      <w:rPr>
        <w:rFonts w:hint="default"/>
        <w:lang w:val="pl-PL" w:eastAsia="en-US" w:bidi="ar-SA"/>
      </w:rPr>
    </w:lvl>
  </w:abstractNum>
  <w:abstractNum w:abstractNumId="13" w15:restartNumberingAfterBreak="0">
    <w:nsid w:val="3E405F5F"/>
    <w:multiLevelType w:val="hybridMultilevel"/>
    <w:tmpl w:val="23BE9D4E"/>
    <w:lvl w:ilvl="0" w:tplc="1FAEB83E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3B02576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738EAEBA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85D4B538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D3748050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DA489F06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3DD691C6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D4206E4E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2D94F592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4" w15:restartNumberingAfterBreak="0">
    <w:nsid w:val="3F502C84"/>
    <w:multiLevelType w:val="hybridMultilevel"/>
    <w:tmpl w:val="0C06873E"/>
    <w:lvl w:ilvl="0" w:tplc="E0EE99C4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A9C78D2">
      <w:numFmt w:val="bullet"/>
      <w:lvlText w:val="•"/>
      <w:lvlJc w:val="left"/>
      <w:pPr>
        <w:ind w:left="1160" w:hanging="116"/>
      </w:pPr>
      <w:rPr>
        <w:rFonts w:hint="default"/>
        <w:lang w:val="pl-PL" w:eastAsia="en-US" w:bidi="ar-SA"/>
      </w:rPr>
    </w:lvl>
    <w:lvl w:ilvl="2" w:tplc="82965D74">
      <w:numFmt w:val="bullet"/>
      <w:lvlText w:val="•"/>
      <w:lvlJc w:val="left"/>
      <w:pPr>
        <w:ind w:left="2100" w:hanging="116"/>
      </w:pPr>
      <w:rPr>
        <w:rFonts w:hint="default"/>
        <w:lang w:val="pl-PL" w:eastAsia="en-US" w:bidi="ar-SA"/>
      </w:rPr>
    </w:lvl>
    <w:lvl w:ilvl="3" w:tplc="ACD013BA">
      <w:numFmt w:val="bullet"/>
      <w:lvlText w:val="•"/>
      <w:lvlJc w:val="left"/>
      <w:pPr>
        <w:ind w:left="3040" w:hanging="116"/>
      </w:pPr>
      <w:rPr>
        <w:rFonts w:hint="default"/>
        <w:lang w:val="pl-PL" w:eastAsia="en-US" w:bidi="ar-SA"/>
      </w:rPr>
    </w:lvl>
    <w:lvl w:ilvl="4" w:tplc="17100A98">
      <w:numFmt w:val="bullet"/>
      <w:lvlText w:val="•"/>
      <w:lvlJc w:val="left"/>
      <w:pPr>
        <w:ind w:left="3981" w:hanging="116"/>
      </w:pPr>
      <w:rPr>
        <w:rFonts w:hint="default"/>
        <w:lang w:val="pl-PL" w:eastAsia="en-US" w:bidi="ar-SA"/>
      </w:rPr>
    </w:lvl>
    <w:lvl w:ilvl="5" w:tplc="ECA4CFCC">
      <w:numFmt w:val="bullet"/>
      <w:lvlText w:val="•"/>
      <w:lvlJc w:val="left"/>
      <w:pPr>
        <w:ind w:left="4921" w:hanging="116"/>
      </w:pPr>
      <w:rPr>
        <w:rFonts w:hint="default"/>
        <w:lang w:val="pl-PL" w:eastAsia="en-US" w:bidi="ar-SA"/>
      </w:rPr>
    </w:lvl>
    <w:lvl w:ilvl="6" w:tplc="82FC66C8">
      <w:numFmt w:val="bullet"/>
      <w:lvlText w:val="•"/>
      <w:lvlJc w:val="left"/>
      <w:pPr>
        <w:ind w:left="5861" w:hanging="116"/>
      </w:pPr>
      <w:rPr>
        <w:rFonts w:hint="default"/>
        <w:lang w:val="pl-PL" w:eastAsia="en-US" w:bidi="ar-SA"/>
      </w:rPr>
    </w:lvl>
    <w:lvl w:ilvl="7" w:tplc="8108712A">
      <w:numFmt w:val="bullet"/>
      <w:lvlText w:val="•"/>
      <w:lvlJc w:val="left"/>
      <w:pPr>
        <w:ind w:left="6802" w:hanging="116"/>
      </w:pPr>
      <w:rPr>
        <w:rFonts w:hint="default"/>
        <w:lang w:val="pl-PL" w:eastAsia="en-US" w:bidi="ar-SA"/>
      </w:rPr>
    </w:lvl>
    <w:lvl w:ilvl="8" w:tplc="FB34ADE4">
      <w:numFmt w:val="bullet"/>
      <w:lvlText w:val="•"/>
      <w:lvlJc w:val="left"/>
      <w:pPr>
        <w:ind w:left="7742" w:hanging="116"/>
      </w:pPr>
      <w:rPr>
        <w:rFonts w:hint="default"/>
        <w:lang w:val="pl-PL" w:eastAsia="en-US" w:bidi="ar-SA"/>
      </w:rPr>
    </w:lvl>
  </w:abstractNum>
  <w:abstractNum w:abstractNumId="15" w15:restartNumberingAfterBreak="0">
    <w:nsid w:val="42615218"/>
    <w:multiLevelType w:val="hybridMultilevel"/>
    <w:tmpl w:val="6AF0F8B2"/>
    <w:lvl w:ilvl="0" w:tplc="76FC2D4C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2B24743C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83723026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A7F4EC3A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EADA5DB6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A3580690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1ACC5508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7C30A218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254C4C6C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16" w15:restartNumberingAfterBreak="0">
    <w:nsid w:val="455927E2"/>
    <w:multiLevelType w:val="hybridMultilevel"/>
    <w:tmpl w:val="85AEE16E"/>
    <w:lvl w:ilvl="0" w:tplc="DFBCCC68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3E843D8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183C06F2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BA5CEBFE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13E6A5FA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DCA66F5A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2DBE183A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B150F752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CE44C646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7" w15:restartNumberingAfterBreak="0">
    <w:nsid w:val="50DC586F"/>
    <w:multiLevelType w:val="hybridMultilevel"/>
    <w:tmpl w:val="E814EC56"/>
    <w:lvl w:ilvl="0" w:tplc="448E541A">
      <w:start w:val="1"/>
      <w:numFmt w:val="decimal"/>
      <w:lvlText w:val="%1."/>
      <w:lvlJc w:val="left"/>
      <w:pPr>
        <w:ind w:left="110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DC94AE42">
      <w:numFmt w:val="bullet"/>
      <w:lvlText w:val="•"/>
      <w:lvlJc w:val="left"/>
      <w:pPr>
        <w:ind w:left="1070" w:hanging="216"/>
      </w:pPr>
      <w:rPr>
        <w:rFonts w:hint="default"/>
        <w:lang w:val="pl-PL" w:eastAsia="en-US" w:bidi="ar-SA"/>
      </w:rPr>
    </w:lvl>
    <w:lvl w:ilvl="2" w:tplc="CDD02BEC">
      <w:numFmt w:val="bullet"/>
      <w:lvlText w:val="•"/>
      <w:lvlJc w:val="left"/>
      <w:pPr>
        <w:ind w:left="2020" w:hanging="216"/>
      </w:pPr>
      <w:rPr>
        <w:rFonts w:hint="default"/>
        <w:lang w:val="pl-PL" w:eastAsia="en-US" w:bidi="ar-SA"/>
      </w:rPr>
    </w:lvl>
    <w:lvl w:ilvl="3" w:tplc="754A143A">
      <w:numFmt w:val="bullet"/>
      <w:lvlText w:val="•"/>
      <w:lvlJc w:val="left"/>
      <w:pPr>
        <w:ind w:left="2970" w:hanging="216"/>
      </w:pPr>
      <w:rPr>
        <w:rFonts w:hint="default"/>
        <w:lang w:val="pl-PL" w:eastAsia="en-US" w:bidi="ar-SA"/>
      </w:rPr>
    </w:lvl>
    <w:lvl w:ilvl="4" w:tplc="62246178">
      <w:numFmt w:val="bullet"/>
      <w:lvlText w:val="•"/>
      <w:lvlJc w:val="left"/>
      <w:pPr>
        <w:ind w:left="3921" w:hanging="216"/>
      </w:pPr>
      <w:rPr>
        <w:rFonts w:hint="default"/>
        <w:lang w:val="pl-PL" w:eastAsia="en-US" w:bidi="ar-SA"/>
      </w:rPr>
    </w:lvl>
    <w:lvl w:ilvl="5" w:tplc="CF9E6DF6">
      <w:numFmt w:val="bullet"/>
      <w:lvlText w:val="•"/>
      <w:lvlJc w:val="left"/>
      <w:pPr>
        <w:ind w:left="4871" w:hanging="216"/>
      </w:pPr>
      <w:rPr>
        <w:rFonts w:hint="default"/>
        <w:lang w:val="pl-PL" w:eastAsia="en-US" w:bidi="ar-SA"/>
      </w:rPr>
    </w:lvl>
    <w:lvl w:ilvl="6" w:tplc="CECAC094">
      <w:numFmt w:val="bullet"/>
      <w:lvlText w:val="•"/>
      <w:lvlJc w:val="left"/>
      <w:pPr>
        <w:ind w:left="5821" w:hanging="216"/>
      </w:pPr>
      <w:rPr>
        <w:rFonts w:hint="default"/>
        <w:lang w:val="pl-PL" w:eastAsia="en-US" w:bidi="ar-SA"/>
      </w:rPr>
    </w:lvl>
    <w:lvl w:ilvl="7" w:tplc="75AA7D24">
      <w:numFmt w:val="bullet"/>
      <w:lvlText w:val="•"/>
      <w:lvlJc w:val="left"/>
      <w:pPr>
        <w:ind w:left="6772" w:hanging="216"/>
      </w:pPr>
      <w:rPr>
        <w:rFonts w:hint="default"/>
        <w:lang w:val="pl-PL" w:eastAsia="en-US" w:bidi="ar-SA"/>
      </w:rPr>
    </w:lvl>
    <w:lvl w:ilvl="8" w:tplc="3BDE05E4">
      <w:numFmt w:val="bullet"/>
      <w:lvlText w:val="•"/>
      <w:lvlJc w:val="left"/>
      <w:pPr>
        <w:ind w:left="7722" w:hanging="216"/>
      </w:pPr>
      <w:rPr>
        <w:rFonts w:hint="default"/>
        <w:lang w:val="pl-PL" w:eastAsia="en-US" w:bidi="ar-SA"/>
      </w:rPr>
    </w:lvl>
  </w:abstractNum>
  <w:abstractNum w:abstractNumId="18" w15:restartNumberingAfterBreak="0">
    <w:nsid w:val="54562D7B"/>
    <w:multiLevelType w:val="hybridMultilevel"/>
    <w:tmpl w:val="1FF8E43A"/>
    <w:lvl w:ilvl="0" w:tplc="18C6E2B0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292836EC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6958B9B0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172C59E2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BAF4DBB2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BCB61844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2F3A2F84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5D70F1DE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5350B664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5F8A78F9"/>
    <w:multiLevelType w:val="hybridMultilevel"/>
    <w:tmpl w:val="5568072C"/>
    <w:lvl w:ilvl="0" w:tplc="8E667B9E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DE82C86E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CBFC30CC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6DA0259C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4D2C0314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98D6E75E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BCDE427A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D8DE3460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97C62868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6B7B1765"/>
    <w:multiLevelType w:val="hybridMultilevel"/>
    <w:tmpl w:val="7AD0E952"/>
    <w:lvl w:ilvl="0" w:tplc="952E7B2C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ECDC724C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457AD06C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66428192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1F5C680E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5584FE0E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28DA7614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63009422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66D21F40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21" w15:restartNumberingAfterBreak="0">
    <w:nsid w:val="6F030C57"/>
    <w:multiLevelType w:val="hybridMultilevel"/>
    <w:tmpl w:val="2A48580C"/>
    <w:lvl w:ilvl="0" w:tplc="2110EAE0">
      <w:start w:val="3"/>
      <w:numFmt w:val="decimal"/>
      <w:lvlText w:val="%1."/>
      <w:lvlJc w:val="left"/>
      <w:pPr>
        <w:ind w:left="110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596860CC">
      <w:numFmt w:val="bullet"/>
      <w:lvlText w:val="•"/>
      <w:lvlJc w:val="left"/>
      <w:pPr>
        <w:ind w:left="1070" w:hanging="216"/>
      </w:pPr>
      <w:rPr>
        <w:rFonts w:hint="default"/>
        <w:lang w:val="pl-PL" w:eastAsia="en-US" w:bidi="ar-SA"/>
      </w:rPr>
    </w:lvl>
    <w:lvl w:ilvl="2" w:tplc="017A13F8">
      <w:numFmt w:val="bullet"/>
      <w:lvlText w:val="•"/>
      <w:lvlJc w:val="left"/>
      <w:pPr>
        <w:ind w:left="2020" w:hanging="216"/>
      </w:pPr>
      <w:rPr>
        <w:rFonts w:hint="default"/>
        <w:lang w:val="pl-PL" w:eastAsia="en-US" w:bidi="ar-SA"/>
      </w:rPr>
    </w:lvl>
    <w:lvl w:ilvl="3" w:tplc="59DCB7DE">
      <w:numFmt w:val="bullet"/>
      <w:lvlText w:val="•"/>
      <w:lvlJc w:val="left"/>
      <w:pPr>
        <w:ind w:left="2970" w:hanging="216"/>
      </w:pPr>
      <w:rPr>
        <w:rFonts w:hint="default"/>
        <w:lang w:val="pl-PL" w:eastAsia="en-US" w:bidi="ar-SA"/>
      </w:rPr>
    </w:lvl>
    <w:lvl w:ilvl="4" w:tplc="3DF4230C">
      <w:numFmt w:val="bullet"/>
      <w:lvlText w:val="•"/>
      <w:lvlJc w:val="left"/>
      <w:pPr>
        <w:ind w:left="3921" w:hanging="216"/>
      </w:pPr>
      <w:rPr>
        <w:rFonts w:hint="default"/>
        <w:lang w:val="pl-PL" w:eastAsia="en-US" w:bidi="ar-SA"/>
      </w:rPr>
    </w:lvl>
    <w:lvl w:ilvl="5" w:tplc="DF9CFB12">
      <w:numFmt w:val="bullet"/>
      <w:lvlText w:val="•"/>
      <w:lvlJc w:val="left"/>
      <w:pPr>
        <w:ind w:left="4871" w:hanging="216"/>
      </w:pPr>
      <w:rPr>
        <w:rFonts w:hint="default"/>
        <w:lang w:val="pl-PL" w:eastAsia="en-US" w:bidi="ar-SA"/>
      </w:rPr>
    </w:lvl>
    <w:lvl w:ilvl="6" w:tplc="955EC2B2">
      <w:numFmt w:val="bullet"/>
      <w:lvlText w:val="•"/>
      <w:lvlJc w:val="left"/>
      <w:pPr>
        <w:ind w:left="5821" w:hanging="216"/>
      </w:pPr>
      <w:rPr>
        <w:rFonts w:hint="default"/>
        <w:lang w:val="pl-PL" w:eastAsia="en-US" w:bidi="ar-SA"/>
      </w:rPr>
    </w:lvl>
    <w:lvl w:ilvl="7" w:tplc="BC881CE0">
      <w:numFmt w:val="bullet"/>
      <w:lvlText w:val="•"/>
      <w:lvlJc w:val="left"/>
      <w:pPr>
        <w:ind w:left="6772" w:hanging="216"/>
      </w:pPr>
      <w:rPr>
        <w:rFonts w:hint="default"/>
        <w:lang w:val="pl-PL" w:eastAsia="en-US" w:bidi="ar-SA"/>
      </w:rPr>
    </w:lvl>
    <w:lvl w:ilvl="8" w:tplc="0292FA88">
      <w:numFmt w:val="bullet"/>
      <w:lvlText w:val="•"/>
      <w:lvlJc w:val="left"/>
      <w:pPr>
        <w:ind w:left="7722" w:hanging="216"/>
      </w:pPr>
      <w:rPr>
        <w:rFonts w:hint="default"/>
        <w:lang w:val="pl-PL" w:eastAsia="en-US" w:bidi="ar-SA"/>
      </w:rPr>
    </w:lvl>
  </w:abstractNum>
  <w:abstractNum w:abstractNumId="22" w15:restartNumberingAfterBreak="0">
    <w:nsid w:val="750762EC"/>
    <w:multiLevelType w:val="hybridMultilevel"/>
    <w:tmpl w:val="779AEB26"/>
    <w:lvl w:ilvl="0" w:tplc="AFA25118">
      <w:start w:val="1"/>
      <w:numFmt w:val="decimal"/>
      <w:lvlText w:val="%1."/>
      <w:lvlJc w:val="left"/>
      <w:pPr>
        <w:ind w:left="32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8334DDA6">
      <w:numFmt w:val="bullet"/>
      <w:lvlText w:val="•"/>
      <w:lvlJc w:val="left"/>
      <w:pPr>
        <w:ind w:left="1250" w:hanging="216"/>
      </w:pPr>
      <w:rPr>
        <w:rFonts w:hint="default"/>
        <w:lang w:val="pl-PL" w:eastAsia="en-US" w:bidi="ar-SA"/>
      </w:rPr>
    </w:lvl>
    <w:lvl w:ilvl="2" w:tplc="D29AE460">
      <w:numFmt w:val="bullet"/>
      <w:lvlText w:val="•"/>
      <w:lvlJc w:val="left"/>
      <w:pPr>
        <w:ind w:left="2180" w:hanging="216"/>
      </w:pPr>
      <w:rPr>
        <w:rFonts w:hint="default"/>
        <w:lang w:val="pl-PL" w:eastAsia="en-US" w:bidi="ar-SA"/>
      </w:rPr>
    </w:lvl>
    <w:lvl w:ilvl="3" w:tplc="EA0C8062">
      <w:numFmt w:val="bullet"/>
      <w:lvlText w:val="•"/>
      <w:lvlJc w:val="left"/>
      <w:pPr>
        <w:ind w:left="3110" w:hanging="216"/>
      </w:pPr>
      <w:rPr>
        <w:rFonts w:hint="default"/>
        <w:lang w:val="pl-PL" w:eastAsia="en-US" w:bidi="ar-SA"/>
      </w:rPr>
    </w:lvl>
    <w:lvl w:ilvl="4" w:tplc="D8222A48">
      <w:numFmt w:val="bullet"/>
      <w:lvlText w:val="•"/>
      <w:lvlJc w:val="left"/>
      <w:pPr>
        <w:ind w:left="4041" w:hanging="216"/>
      </w:pPr>
      <w:rPr>
        <w:rFonts w:hint="default"/>
        <w:lang w:val="pl-PL" w:eastAsia="en-US" w:bidi="ar-SA"/>
      </w:rPr>
    </w:lvl>
    <w:lvl w:ilvl="5" w:tplc="52A85B44">
      <w:numFmt w:val="bullet"/>
      <w:lvlText w:val="•"/>
      <w:lvlJc w:val="left"/>
      <w:pPr>
        <w:ind w:left="4971" w:hanging="216"/>
      </w:pPr>
      <w:rPr>
        <w:rFonts w:hint="default"/>
        <w:lang w:val="pl-PL" w:eastAsia="en-US" w:bidi="ar-SA"/>
      </w:rPr>
    </w:lvl>
    <w:lvl w:ilvl="6" w:tplc="AC56E2BA">
      <w:numFmt w:val="bullet"/>
      <w:lvlText w:val="•"/>
      <w:lvlJc w:val="left"/>
      <w:pPr>
        <w:ind w:left="5901" w:hanging="216"/>
      </w:pPr>
      <w:rPr>
        <w:rFonts w:hint="default"/>
        <w:lang w:val="pl-PL" w:eastAsia="en-US" w:bidi="ar-SA"/>
      </w:rPr>
    </w:lvl>
    <w:lvl w:ilvl="7" w:tplc="89CA8B6E">
      <w:numFmt w:val="bullet"/>
      <w:lvlText w:val="•"/>
      <w:lvlJc w:val="left"/>
      <w:pPr>
        <w:ind w:left="6832" w:hanging="216"/>
      </w:pPr>
      <w:rPr>
        <w:rFonts w:hint="default"/>
        <w:lang w:val="pl-PL" w:eastAsia="en-US" w:bidi="ar-SA"/>
      </w:rPr>
    </w:lvl>
    <w:lvl w:ilvl="8" w:tplc="833C2DF4">
      <w:numFmt w:val="bullet"/>
      <w:lvlText w:val="•"/>
      <w:lvlJc w:val="left"/>
      <w:pPr>
        <w:ind w:left="7762" w:hanging="216"/>
      </w:pPr>
      <w:rPr>
        <w:rFonts w:hint="default"/>
        <w:lang w:val="pl-PL" w:eastAsia="en-US" w:bidi="ar-SA"/>
      </w:rPr>
    </w:lvl>
  </w:abstractNum>
  <w:abstractNum w:abstractNumId="23" w15:restartNumberingAfterBreak="0">
    <w:nsid w:val="77664C9C"/>
    <w:multiLevelType w:val="hybridMultilevel"/>
    <w:tmpl w:val="6AC0D6CE"/>
    <w:lvl w:ilvl="0" w:tplc="25E406CC">
      <w:start w:val="1"/>
      <w:numFmt w:val="lowerLetter"/>
      <w:lvlText w:val="%1)"/>
      <w:lvlJc w:val="left"/>
      <w:pPr>
        <w:ind w:left="111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A787372">
      <w:numFmt w:val="bullet"/>
      <w:lvlText w:val="•"/>
      <w:lvlJc w:val="left"/>
      <w:pPr>
        <w:ind w:left="1970" w:hanging="361"/>
      </w:pPr>
      <w:rPr>
        <w:rFonts w:hint="default"/>
        <w:lang w:val="pl-PL" w:eastAsia="en-US" w:bidi="ar-SA"/>
      </w:rPr>
    </w:lvl>
    <w:lvl w:ilvl="2" w:tplc="506248E4">
      <w:numFmt w:val="bullet"/>
      <w:lvlText w:val="•"/>
      <w:lvlJc w:val="left"/>
      <w:pPr>
        <w:ind w:left="2820" w:hanging="361"/>
      </w:pPr>
      <w:rPr>
        <w:rFonts w:hint="default"/>
        <w:lang w:val="pl-PL" w:eastAsia="en-US" w:bidi="ar-SA"/>
      </w:rPr>
    </w:lvl>
    <w:lvl w:ilvl="3" w:tplc="B5C6E2C4">
      <w:numFmt w:val="bullet"/>
      <w:lvlText w:val="•"/>
      <w:lvlJc w:val="left"/>
      <w:pPr>
        <w:ind w:left="3670" w:hanging="361"/>
      </w:pPr>
      <w:rPr>
        <w:rFonts w:hint="default"/>
        <w:lang w:val="pl-PL" w:eastAsia="en-US" w:bidi="ar-SA"/>
      </w:rPr>
    </w:lvl>
    <w:lvl w:ilvl="4" w:tplc="32F2BF60">
      <w:numFmt w:val="bullet"/>
      <w:lvlText w:val="•"/>
      <w:lvlJc w:val="left"/>
      <w:pPr>
        <w:ind w:left="4520" w:hanging="361"/>
      </w:pPr>
      <w:rPr>
        <w:rFonts w:hint="default"/>
        <w:lang w:val="pl-PL" w:eastAsia="en-US" w:bidi="ar-SA"/>
      </w:rPr>
    </w:lvl>
    <w:lvl w:ilvl="5" w:tplc="6D40969C">
      <w:numFmt w:val="bullet"/>
      <w:lvlText w:val="•"/>
      <w:lvlJc w:val="left"/>
      <w:pPr>
        <w:ind w:left="5371" w:hanging="361"/>
      </w:pPr>
      <w:rPr>
        <w:rFonts w:hint="default"/>
        <w:lang w:val="pl-PL" w:eastAsia="en-US" w:bidi="ar-SA"/>
      </w:rPr>
    </w:lvl>
    <w:lvl w:ilvl="6" w:tplc="5D5ADC3A">
      <w:numFmt w:val="bullet"/>
      <w:lvlText w:val="•"/>
      <w:lvlJc w:val="left"/>
      <w:pPr>
        <w:ind w:left="6221" w:hanging="361"/>
      </w:pPr>
      <w:rPr>
        <w:rFonts w:hint="default"/>
        <w:lang w:val="pl-PL" w:eastAsia="en-US" w:bidi="ar-SA"/>
      </w:rPr>
    </w:lvl>
    <w:lvl w:ilvl="7" w:tplc="38989824">
      <w:numFmt w:val="bullet"/>
      <w:lvlText w:val="•"/>
      <w:lvlJc w:val="left"/>
      <w:pPr>
        <w:ind w:left="7071" w:hanging="361"/>
      </w:pPr>
      <w:rPr>
        <w:rFonts w:hint="default"/>
        <w:lang w:val="pl-PL" w:eastAsia="en-US" w:bidi="ar-SA"/>
      </w:rPr>
    </w:lvl>
    <w:lvl w:ilvl="8" w:tplc="3BD25C5E">
      <w:numFmt w:val="bullet"/>
      <w:lvlText w:val="•"/>
      <w:lvlJc w:val="left"/>
      <w:pPr>
        <w:ind w:left="7921" w:hanging="361"/>
      </w:pPr>
      <w:rPr>
        <w:rFonts w:hint="default"/>
        <w:lang w:val="pl-PL" w:eastAsia="en-US" w:bidi="ar-SA"/>
      </w:rPr>
    </w:lvl>
  </w:abstractNum>
  <w:num w:numId="1" w16cid:durableId="412436250">
    <w:abstractNumId w:val="10"/>
  </w:num>
  <w:num w:numId="2" w16cid:durableId="1053196149">
    <w:abstractNumId w:val="2"/>
  </w:num>
  <w:num w:numId="3" w16cid:durableId="166095169">
    <w:abstractNumId w:val="22"/>
  </w:num>
  <w:num w:numId="4" w16cid:durableId="1033963337">
    <w:abstractNumId w:val="3"/>
  </w:num>
  <w:num w:numId="5" w16cid:durableId="1643346773">
    <w:abstractNumId w:val="18"/>
  </w:num>
  <w:num w:numId="6" w16cid:durableId="1797484442">
    <w:abstractNumId w:val="6"/>
  </w:num>
  <w:num w:numId="7" w16cid:durableId="898831809">
    <w:abstractNumId w:val="0"/>
  </w:num>
  <w:num w:numId="8" w16cid:durableId="893812169">
    <w:abstractNumId w:val="16"/>
  </w:num>
  <w:num w:numId="9" w16cid:durableId="1321040555">
    <w:abstractNumId w:val="11"/>
  </w:num>
  <w:num w:numId="10" w16cid:durableId="184633210">
    <w:abstractNumId w:val="9"/>
  </w:num>
  <w:num w:numId="11" w16cid:durableId="1196194519">
    <w:abstractNumId w:val="8"/>
  </w:num>
  <w:num w:numId="12" w16cid:durableId="210655240">
    <w:abstractNumId w:val="20"/>
  </w:num>
  <w:num w:numId="13" w16cid:durableId="1912615352">
    <w:abstractNumId w:val="12"/>
  </w:num>
  <w:num w:numId="14" w16cid:durableId="489449460">
    <w:abstractNumId w:val="5"/>
  </w:num>
  <w:num w:numId="15" w16cid:durableId="1190024551">
    <w:abstractNumId w:val="15"/>
  </w:num>
  <w:num w:numId="16" w16cid:durableId="1258909069">
    <w:abstractNumId w:val="19"/>
  </w:num>
  <w:num w:numId="17" w16cid:durableId="822281522">
    <w:abstractNumId w:val="21"/>
  </w:num>
  <w:num w:numId="18" w16cid:durableId="1546258386">
    <w:abstractNumId w:val="17"/>
  </w:num>
  <w:num w:numId="19" w16cid:durableId="1462190907">
    <w:abstractNumId w:val="14"/>
  </w:num>
  <w:num w:numId="20" w16cid:durableId="344284592">
    <w:abstractNumId w:val="4"/>
  </w:num>
  <w:num w:numId="21" w16cid:durableId="1493139153">
    <w:abstractNumId w:val="13"/>
  </w:num>
  <w:num w:numId="22" w16cid:durableId="863906278">
    <w:abstractNumId w:val="1"/>
  </w:num>
  <w:num w:numId="23" w16cid:durableId="1942714284">
    <w:abstractNumId w:val="23"/>
  </w:num>
  <w:num w:numId="24" w16cid:durableId="1729838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A52"/>
    <w:rsid w:val="00120C8E"/>
    <w:rsid w:val="00521950"/>
    <w:rsid w:val="0053365C"/>
    <w:rsid w:val="006A4E0C"/>
    <w:rsid w:val="006D1AC2"/>
    <w:rsid w:val="00732D0E"/>
    <w:rsid w:val="008E0DB2"/>
    <w:rsid w:val="00911E8D"/>
    <w:rsid w:val="009F30C7"/>
    <w:rsid w:val="00A65A52"/>
    <w:rsid w:val="00C14992"/>
    <w:rsid w:val="00C44551"/>
    <w:rsid w:val="00C83BE7"/>
    <w:rsid w:val="00F14AA9"/>
    <w:rsid w:val="00FD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36988"/>
  <w15:docId w15:val="{FF83CF8E-A47C-467A-BEB3-B5C5DC3B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ind w:left="999" w:hanging="359"/>
      <w:jc w:val="both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263"/>
      <w:ind w:left="161" w:right="159"/>
      <w:jc w:val="center"/>
    </w:pPr>
    <w:rPr>
      <w:sz w:val="40"/>
      <w:szCs w:val="40"/>
    </w:rPr>
  </w:style>
  <w:style w:type="paragraph" w:styleId="Akapitzlist">
    <w:name w:val="List Paragraph"/>
    <w:basedOn w:val="Normalny"/>
    <w:uiPriority w:val="1"/>
    <w:qFormat/>
    <w:pPr>
      <w:ind w:left="861" w:hanging="360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ny"/>
    <w:uiPriority w:val="1"/>
    <w:qFormat/>
    <w:pPr>
      <w:spacing w:before="1"/>
      <w:ind w:left="110"/>
    </w:pPr>
  </w:style>
  <w:style w:type="paragraph" w:styleId="Nagwek">
    <w:name w:val="header"/>
    <w:basedOn w:val="Normalny"/>
    <w:link w:val="NagwekZnak"/>
    <w:uiPriority w:val="99"/>
    <w:unhideWhenUsed/>
    <w:rsid w:val="00FD2A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A5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2A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A5D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6617</Words>
  <Characters>39707</Characters>
  <Application>Microsoft Office Word</Application>
  <DocSecurity>0</DocSecurity>
  <Lines>330</Lines>
  <Paragraphs>92</Paragraphs>
  <ScaleCrop>false</ScaleCrop>
  <Company/>
  <LinksUpToDate>false</LinksUpToDate>
  <CharactersWithSpaces>46232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Bernadetta</cp:lastModifiedBy>
  <cp:revision>8</cp:revision>
  <dcterms:created xsi:type="dcterms:W3CDTF">2026-02-04T10:29:00Z</dcterms:created>
  <dcterms:modified xsi:type="dcterms:W3CDTF">2026-03-17T09:34:00Z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2026-02-04T00:00:00Z</vt:filetime>
  </property>
  <property fmtid="{D5CDD505-2E9C-101B-9397-08002B2CF9AE}" pid="5" name="Producer">
    <vt:lpwstr>www.ilovepdf.com</vt:lpwstr>
  </property>
</Properties>
</file>